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52C8" w14:textId="77777777" w:rsidR="004D27A8" w:rsidRPr="00483E76" w:rsidRDefault="004D27A8" w:rsidP="02FF1281">
      <w:pPr>
        <w:pStyle w:val="Textkrper3"/>
        <w:rPr>
          <w:rFonts w:ascii="Segoe UI" w:hAnsi="Segoe UI" w:cs="Segoe UI"/>
          <w:b w:val="0"/>
          <w:sz w:val="24"/>
          <w:szCs w:val="24"/>
        </w:rPr>
      </w:pPr>
      <w:r>
        <w:rPr>
          <w:rFonts w:ascii="Segoe UI" w:hAnsi="Segoe UI" w:hint="eastAsia"/>
          <w:b w:val="0"/>
          <w:sz w:val="24"/>
        </w:rPr>
        <w:t>FOR IMMEDIATE RELEASE</w:t>
      </w:r>
    </w:p>
    <w:p w14:paraId="31B5B2AD" w14:textId="77777777" w:rsidR="004D27A8" w:rsidRDefault="004D27A8" w:rsidP="02FF1281">
      <w:pPr>
        <w:pStyle w:val="Textkrper3"/>
        <w:spacing w:after="0"/>
        <w:rPr>
          <w:rFonts w:ascii="Segoe UI" w:eastAsia="Segoe UI" w:hAnsi="Segoe UI" w:cs="Segoe UI"/>
          <w:b w:val="0"/>
          <w:sz w:val="24"/>
          <w:szCs w:val="24"/>
          <w:lang w:val="en-US"/>
        </w:rPr>
      </w:pPr>
    </w:p>
    <w:p w14:paraId="4F6E0349" w14:textId="25D2EAB4" w:rsidR="001506EB" w:rsidRPr="001506EB" w:rsidRDefault="001506EB" w:rsidP="001506EB">
      <w:pPr>
        <w:pStyle w:val="Textkrper3"/>
        <w:spacing w:after="0"/>
        <w:rPr>
          <w:rFonts w:ascii="Segoe UI" w:hAnsi="Segoe UI" w:cs="Segoe UI"/>
        </w:rPr>
      </w:pPr>
      <w:r>
        <w:rPr>
          <w:rFonts w:ascii="Segoe UI" w:hAnsi="Segoe UI" w:hint="eastAsia"/>
        </w:rPr>
        <w:t>Basler AG</w:t>
      </w:r>
      <w:r>
        <w:rPr>
          <w:rFonts w:ascii="Segoe UI" w:hAnsi="Segoe UI" w:hint="eastAsia"/>
        </w:rPr>
        <w:t>管理委员会人事变动</w:t>
      </w:r>
    </w:p>
    <w:p w14:paraId="2C3580CF" w14:textId="77777777" w:rsidR="004D27A8" w:rsidRPr="00483E76" w:rsidRDefault="004D27A8" w:rsidP="02FF1281">
      <w:pPr>
        <w:pStyle w:val="Textkrper3"/>
        <w:spacing w:after="0"/>
        <w:rPr>
          <w:rFonts w:ascii="Segoe UI" w:eastAsia="Segoe UI" w:hAnsi="Segoe UI" w:cs="Segoe UI"/>
          <w:b w:val="0"/>
          <w:sz w:val="22"/>
          <w:szCs w:val="22"/>
          <w:lang w:val="en-US"/>
        </w:rPr>
      </w:pPr>
    </w:p>
    <w:p w14:paraId="1C626081" w14:textId="789A85C1" w:rsidR="0036067A" w:rsidRPr="0036067A" w:rsidRDefault="0036067A" w:rsidP="0036067A">
      <w:pPr>
        <w:pStyle w:val="Speichermdienb"/>
        <w:spacing w:after="0"/>
        <w:jc w:val="both"/>
        <w:rPr>
          <w:rFonts w:ascii="Segoe UI" w:hAnsi="Segoe UI" w:cs="Segoe UI"/>
          <w:b/>
          <w:bCs/>
          <w:szCs w:val="22"/>
        </w:rPr>
      </w:pPr>
      <w:r>
        <w:rPr>
          <w:rFonts w:ascii="Segoe UI" w:hAnsi="Segoe UI" w:hint="eastAsia"/>
          <w:b/>
        </w:rPr>
        <w:t>长期担任首席执行官</w:t>
      </w:r>
      <w:r>
        <w:rPr>
          <w:rFonts w:ascii="Segoe UI" w:hAnsi="Segoe UI" w:hint="eastAsia"/>
          <w:b/>
        </w:rPr>
        <w:t>(CEO)</w:t>
      </w:r>
      <w:r>
        <w:rPr>
          <w:rFonts w:ascii="Segoe UI" w:hAnsi="Segoe UI" w:hint="eastAsia"/>
          <w:b/>
        </w:rPr>
        <w:t>的</w:t>
      </w:r>
      <w:r>
        <w:rPr>
          <w:rFonts w:ascii="Segoe UI" w:hAnsi="Segoe UI" w:hint="eastAsia"/>
          <w:b/>
        </w:rPr>
        <w:t>Dietmar Ley</w:t>
      </w:r>
      <w:r>
        <w:rPr>
          <w:rFonts w:ascii="Segoe UI" w:hAnsi="Segoe UI" w:hint="eastAsia"/>
          <w:b/>
        </w:rPr>
        <w:t>博士将于今年年底卸任。现任首席运营官</w:t>
      </w:r>
      <w:r>
        <w:rPr>
          <w:rFonts w:ascii="Segoe UI" w:hAnsi="Segoe UI" w:hint="eastAsia"/>
          <w:b/>
        </w:rPr>
        <w:t>(CCO)/</w:t>
      </w:r>
      <w:r>
        <w:rPr>
          <w:rFonts w:ascii="Segoe UI" w:hAnsi="Segoe UI" w:hint="eastAsia"/>
          <w:b/>
        </w:rPr>
        <w:t>首席技术官</w:t>
      </w:r>
      <w:r>
        <w:rPr>
          <w:rFonts w:ascii="Segoe UI" w:hAnsi="Segoe UI" w:hint="eastAsia"/>
          <w:b/>
        </w:rPr>
        <w:t>(COO) Hardy Mehl</w:t>
      </w:r>
      <w:r>
        <w:rPr>
          <w:rFonts w:ascii="Segoe UI" w:hAnsi="Segoe UI" w:hint="eastAsia"/>
          <w:b/>
        </w:rPr>
        <w:t>将出任首席执行官，并外部聘请</w:t>
      </w:r>
      <w:r>
        <w:rPr>
          <w:rFonts w:ascii="Segoe UI" w:hAnsi="Segoe UI" w:hint="eastAsia"/>
          <w:b/>
        </w:rPr>
        <w:t>Kai Jens Ströder</w:t>
      </w:r>
      <w:r>
        <w:rPr>
          <w:rFonts w:ascii="Segoe UI" w:hAnsi="Segoe UI" w:hint="eastAsia"/>
          <w:b/>
        </w:rPr>
        <w:t>博士担任首席技术官</w:t>
      </w:r>
      <w:r>
        <w:rPr>
          <w:rFonts w:ascii="Segoe UI" w:hAnsi="Segoe UI" w:hint="eastAsia"/>
          <w:b/>
        </w:rPr>
        <w:t>(CTO)</w:t>
      </w:r>
      <w:r>
        <w:rPr>
          <w:rFonts w:ascii="Segoe UI" w:hAnsi="Segoe UI" w:hint="eastAsia"/>
          <w:b/>
        </w:rPr>
        <w:t>。</w:t>
      </w:r>
    </w:p>
    <w:p w14:paraId="3015F146" w14:textId="77777777" w:rsidR="004D27A8" w:rsidRPr="00483E76" w:rsidRDefault="004D27A8" w:rsidP="02FF1281">
      <w:pPr>
        <w:pStyle w:val="Speichermdienb"/>
        <w:spacing w:after="0"/>
        <w:jc w:val="both"/>
        <w:rPr>
          <w:rFonts w:ascii="Segoe UI" w:eastAsia="Segoe UI" w:hAnsi="Segoe UI" w:cs="Segoe UI"/>
          <w:b/>
          <w:bCs/>
          <w:lang w:val="en-US"/>
        </w:rPr>
      </w:pPr>
    </w:p>
    <w:p w14:paraId="38270E0D" w14:textId="60CE0341" w:rsidR="000D4339" w:rsidRPr="000D4339" w:rsidRDefault="004D27A8" w:rsidP="000D4339">
      <w:pPr>
        <w:pStyle w:val="ASMListing"/>
        <w:tabs>
          <w:tab w:val="left" w:pos="4820"/>
        </w:tabs>
        <w:rPr>
          <w:rFonts w:ascii="Segoe UI" w:hAnsi="Segoe UI" w:cs="Segoe UI"/>
          <w:noProof/>
          <w:sz w:val="22"/>
          <w:szCs w:val="22"/>
        </w:rPr>
      </w:pPr>
      <w:r>
        <w:rPr>
          <w:rFonts w:ascii="Segoe UI" w:hAnsi="Segoe UI" w:hint="eastAsia"/>
          <w:b/>
          <w:sz w:val="22"/>
        </w:rPr>
        <w:t>2025</w:t>
      </w:r>
      <w:r>
        <w:rPr>
          <w:rFonts w:ascii="Segoe UI" w:hAnsi="Segoe UI" w:hint="eastAsia"/>
          <w:b/>
          <w:sz w:val="22"/>
        </w:rPr>
        <w:t>年</w:t>
      </w:r>
      <w:r>
        <w:rPr>
          <w:rFonts w:ascii="Segoe UI" w:hAnsi="Segoe UI" w:hint="eastAsia"/>
          <w:b/>
          <w:sz w:val="22"/>
        </w:rPr>
        <w:t>10</w:t>
      </w:r>
      <w:r>
        <w:rPr>
          <w:rFonts w:ascii="Segoe UI" w:hAnsi="Segoe UI" w:hint="eastAsia"/>
          <w:b/>
          <w:sz w:val="22"/>
        </w:rPr>
        <w:t>月</w:t>
      </w:r>
      <w:r>
        <w:rPr>
          <w:rFonts w:ascii="Segoe UI" w:hAnsi="Segoe UI" w:hint="eastAsia"/>
          <w:b/>
          <w:sz w:val="22"/>
        </w:rPr>
        <w:t>30</w:t>
      </w:r>
      <w:r>
        <w:rPr>
          <w:rFonts w:ascii="Segoe UI" w:hAnsi="Segoe UI" w:hint="eastAsia"/>
          <w:b/>
          <w:sz w:val="22"/>
        </w:rPr>
        <w:t>日，阿伦斯堡</w:t>
      </w:r>
      <w:r>
        <w:rPr>
          <w:rFonts w:ascii="Segoe UI" w:hAnsi="Segoe UI" w:hint="eastAsia"/>
          <w:sz w:val="22"/>
        </w:rPr>
        <w:t xml:space="preserve"> - Basler AG</w:t>
      </w:r>
      <w:r>
        <w:rPr>
          <w:rFonts w:ascii="Segoe UI" w:hAnsi="Segoe UI" w:hint="eastAsia"/>
          <w:sz w:val="22"/>
        </w:rPr>
        <w:t>公司监事会宣布对管理委员会进行调整。首席执行官</w:t>
      </w:r>
      <w:r>
        <w:rPr>
          <w:rFonts w:ascii="Segoe UI" w:hAnsi="Segoe UI" w:hint="eastAsia"/>
          <w:sz w:val="22"/>
        </w:rPr>
        <w:t>Dietmar Ley</w:t>
      </w:r>
      <w:r>
        <w:rPr>
          <w:rFonts w:ascii="Segoe UI" w:hAnsi="Segoe UI" w:hint="eastAsia"/>
          <w:sz w:val="22"/>
        </w:rPr>
        <w:t>博士的合同将于</w:t>
      </w:r>
      <w:r>
        <w:rPr>
          <w:rFonts w:ascii="Segoe UI" w:hAnsi="Segoe UI" w:hint="eastAsia"/>
          <w:sz w:val="22"/>
        </w:rPr>
        <w:t>2025</w:t>
      </w:r>
      <w:r>
        <w:rPr>
          <w:rFonts w:ascii="Segoe UI" w:hAnsi="Segoe UI" w:hint="eastAsia"/>
          <w:sz w:val="22"/>
        </w:rPr>
        <w:t>年底届满。</w:t>
      </w:r>
      <w:r>
        <w:rPr>
          <w:rFonts w:ascii="Segoe UI" w:hAnsi="Segoe UI" w:hint="eastAsia"/>
          <w:sz w:val="22"/>
        </w:rPr>
        <w:t>Ley</w:t>
      </w:r>
      <w:r>
        <w:rPr>
          <w:rFonts w:ascii="Segoe UI" w:hAnsi="Segoe UI" w:hint="eastAsia"/>
          <w:sz w:val="22"/>
        </w:rPr>
        <w:t>博士已担任首席执行官超过</w:t>
      </w:r>
      <w:r>
        <w:rPr>
          <w:rFonts w:ascii="Segoe UI" w:hAnsi="Segoe UI" w:hint="eastAsia"/>
          <w:sz w:val="22"/>
        </w:rPr>
        <w:t>25</w:t>
      </w:r>
      <w:r>
        <w:rPr>
          <w:rFonts w:ascii="Segoe UI" w:hAnsi="Segoe UI" w:hint="eastAsia"/>
          <w:sz w:val="22"/>
        </w:rPr>
        <w:t>年，他因个人原因不再续约，并向监事会申请寻找继任者。</w:t>
      </w:r>
      <w:r>
        <w:rPr>
          <w:rFonts w:ascii="Segoe UI" w:hAnsi="Segoe UI" w:hint="eastAsia"/>
          <w:sz w:val="22"/>
        </w:rPr>
        <w:t>Ley</w:t>
      </w:r>
      <w:r>
        <w:rPr>
          <w:rFonts w:ascii="Segoe UI" w:hAnsi="Segoe UI" w:hint="eastAsia"/>
          <w:sz w:val="22"/>
        </w:rPr>
        <w:t>博士将以顾问身份一如既往地为公司提供支持，并应大股东的要求进入监事会。</w:t>
      </w:r>
    </w:p>
    <w:p w14:paraId="4D52E3E9" w14:textId="236667E0" w:rsidR="000D4339" w:rsidRPr="000D4339" w:rsidRDefault="000D4339" w:rsidP="000D4339">
      <w:pPr>
        <w:pStyle w:val="ASMListing"/>
        <w:tabs>
          <w:tab w:val="left" w:pos="4820"/>
        </w:tabs>
        <w:spacing w:line="240" w:lineRule="atLeast"/>
        <w:jc w:val="both"/>
        <w:rPr>
          <w:rFonts w:ascii="Segoe UI" w:hAnsi="Segoe UI" w:cs="Segoe UI"/>
          <w:noProof/>
          <w:sz w:val="22"/>
          <w:szCs w:val="22"/>
        </w:rPr>
      </w:pPr>
      <w:r>
        <w:rPr>
          <w:rFonts w:ascii="Segoe UI" w:hAnsi="Segoe UI" w:hint="eastAsia"/>
          <w:sz w:val="22"/>
        </w:rPr>
        <w:t>Hardy Mehl</w:t>
      </w:r>
      <w:r>
        <w:rPr>
          <w:rFonts w:ascii="Segoe UI" w:hAnsi="Segoe UI" w:hint="eastAsia"/>
          <w:sz w:val="22"/>
        </w:rPr>
        <w:t>自</w:t>
      </w:r>
      <w:r>
        <w:rPr>
          <w:rFonts w:ascii="Segoe UI" w:hAnsi="Segoe UI" w:hint="eastAsia"/>
          <w:sz w:val="22"/>
        </w:rPr>
        <w:t>1999</w:t>
      </w:r>
      <w:r>
        <w:rPr>
          <w:rFonts w:ascii="Segoe UI" w:hAnsi="Segoe UI" w:hint="eastAsia"/>
          <w:sz w:val="22"/>
        </w:rPr>
        <w:t>年加入公司，并于</w:t>
      </w:r>
      <w:r>
        <w:rPr>
          <w:rFonts w:ascii="Segoe UI" w:hAnsi="Segoe UI" w:hint="eastAsia"/>
          <w:sz w:val="22"/>
        </w:rPr>
        <w:t>2014</w:t>
      </w:r>
      <w:r>
        <w:rPr>
          <w:rFonts w:ascii="Segoe UI" w:hAnsi="Segoe UI" w:hint="eastAsia"/>
          <w:sz w:val="22"/>
        </w:rPr>
        <w:t>年进入管理委员会，他将接任该由三人管理委员会中的首席执行官</w:t>
      </w:r>
      <w:r>
        <w:rPr>
          <w:rFonts w:ascii="Segoe UI" w:hAnsi="Segoe UI" w:hint="eastAsia"/>
          <w:sz w:val="22"/>
        </w:rPr>
        <w:t>(CEO)</w:t>
      </w:r>
      <w:r>
        <w:rPr>
          <w:rFonts w:ascii="Segoe UI" w:hAnsi="Segoe UI" w:hint="eastAsia"/>
          <w:sz w:val="22"/>
        </w:rPr>
        <w:t>一职，负责销售、运营、人力资源和投资者关系。首席财务官</w:t>
      </w:r>
      <w:r>
        <w:rPr>
          <w:rFonts w:ascii="Segoe UI" w:hAnsi="Segoe UI" w:hint="eastAsia"/>
          <w:sz w:val="22"/>
        </w:rPr>
        <w:t>(CFO) Ines Br</w:t>
      </w:r>
      <w:r>
        <w:rPr>
          <w:rFonts w:ascii="Segoe UI" w:hAnsi="Segoe UI" w:hint="eastAsia"/>
          <w:sz w:val="22"/>
        </w:rPr>
        <w:t>ü</w:t>
      </w:r>
      <w:r>
        <w:rPr>
          <w:rFonts w:ascii="Segoe UI" w:hAnsi="Segoe UI" w:hint="eastAsia"/>
          <w:sz w:val="22"/>
        </w:rPr>
        <w:t>ckel</w:t>
      </w:r>
      <w:r>
        <w:rPr>
          <w:rFonts w:ascii="Segoe UI" w:hAnsi="Segoe UI" w:hint="eastAsia"/>
          <w:sz w:val="22"/>
        </w:rPr>
        <w:t>则继续负责财务、控制、法律和合规事务。</w:t>
      </w:r>
      <w:r>
        <w:rPr>
          <w:rFonts w:ascii="Segoe UI" w:hAnsi="Segoe UI" w:hint="eastAsia"/>
          <w:sz w:val="22"/>
        </w:rPr>
        <w:t>Kai Jens Ströder</w:t>
      </w:r>
      <w:r>
        <w:rPr>
          <w:rFonts w:ascii="Segoe UI" w:hAnsi="Segoe UI" w:hint="eastAsia"/>
          <w:sz w:val="22"/>
        </w:rPr>
        <w:t>博士是经验丰富的管理者，他将于</w:t>
      </w:r>
      <w:r>
        <w:rPr>
          <w:rFonts w:ascii="Segoe UI" w:hAnsi="Segoe UI" w:hint="eastAsia"/>
          <w:sz w:val="22"/>
        </w:rPr>
        <w:t>2026</w:t>
      </w:r>
      <w:r>
        <w:rPr>
          <w:rFonts w:ascii="Segoe UI" w:hAnsi="Segoe UI" w:hint="eastAsia"/>
          <w:sz w:val="22"/>
        </w:rPr>
        <w:t>年</w:t>
      </w:r>
      <w:r>
        <w:rPr>
          <w:rFonts w:ascii="Segoe UI" w:hAnsi="Segoe UI" w:hint="eastAsia"/>
          <w:sz w:val="22"/>
        </w:rPr>
        <w:t>1</w:t>
      </w:r>
      <w:r>
        <w:rPr>
          <w:rFonts w:ascii="Segoe UI" w:hAnsi="Segoe UI" w:hint="eastAsia"/>
          <w:sz w:val="22"/>
        </w:rPr>
        <w:t>月</w:t>
      </w:r>
      <w:r>
        <w:rPr>
          <w:rFonts w:ascii="Segoe UI" w:hAnsi="Segoe UI" w:hint="eastAsia"/>
          <w:sz w:val="22"/>
        </w:rPr>
        <w:t>1</w:t>
      </w:r>
      <w:r>
        <w:rPr>
          <w:rFonts w:ascii="Segoe UI" w:hAnsi="Segoe UI" w:hint="eastAsia"/>
          <w:sz w:val="22"/>
        </w:rPr>
        <w:t>日加入公司。自</w:t>
      </w:r>
      <w:r>
        <w:rPr>
          <w:rFonts w:ascii="Segoe UI" w:hAnsi="Segoe UI" w:hint="eastAsia"/>
          <w:sz w:val="22"/>
        </w:rPr>
        <w:t>2009</w:t>
      </w:r>
      <w:r>
        <w:rPr>
          <w:rFonts w:ascii="Segoe UI" w:hAnsi="Segoe UI" w:hint="eastAsia"/>
          <w:sz w:val="22"/>
        </w:rPr>
        <w:t>年以来，他曾在</w:t>
      </w:r>
      <w:r>
        <w:rPr>
          <w:rFonts w:ascii="Segoe UI" w:hAnsi="Segoe UI" w:hint="eastAsia"/>
          <w:sz w:val="22"/>
        </w:rPr>
        <w:t>Carl Zeiss AG</w:t>
      </w:r>
      <w:r>
        <w:rPr>
          <w:rFonts w:ascii="Segoe UI" w:hAnsi="Segoe UI" w:hint="eastAsia"/>
          <w:sz w:val="22"/>
        </w:rPr>
        <w:t>（卡尔蔡司）公司和</w:t>
      </w:r>
      <w:r>
        <w:rPr>
          <w:rFonts w:ascii="Segoe UI" w:hAnsi="Segoe UI" w:hint="eastAsia"/>
          <w:sz w:val="22"/>
        </w:rPr>
        <w:t>tooz technologies GmbH</w:t>
      </w:r>
      <w:r>
        <w:rPr>
          <w:rFonts w:ascii="Segoe UI" w:hAnsi="Segoe UI" w:hint="eastAsia"/>
          <w:sz w:val="22"/>
        </w:rPr>
        <w:t>公司担任过多个职位，后者是德国电信股份公司和卡尔蔡司股份公司在增强现实应用光学系统领域组建的一家深度技术初创公司。</w:t>
      </w:r>
      <w:r>
        <w:rPr>
          <w:rFonts w:ascii="Segoe UI" w:hAnsi="Segoe UI" w:hint="eastAsia"/>
          <w:sz w:val="22"/>
        </w:rPr>
        <w:t>Kai Jens Ströder</w:t>
      </w:r>
      <w:r>
        <w:rPr>
          <w:rFonts w:ascii="Segoe UI" w:hAnsi="Segoe UI" w:hint="eastAsia"/>
          <w:sz w:val="22"/>
        </w:rPr>
        <w:t>博士将担任我司新设立的首席技术官</w:t>
      </w:r>
      <w:r>
        <w:rPr>
          <w:rFonts w:ascii="Segoe UI" w:hAnsi="Segoe UI" w:hint="eastAsia"/>
          <w:sz w:val="22"/>
        </w:rPr>
        <w:t>(CTO)</w:t>
      </w:r>
      <w:r>
        <w:rPr>
          <w:rFonts w:ascii="Segoe UI" w:hAnsi="Segoe UI" w:hint="eastAsia"/>
          <w:sz w:val="22"/>
        </w:rPr>
        <w:t>一职，未来将负责产品生成和创新相关工作。</w:t>
      </w:r>
    </w:p>
    <w:p w14:paraId="7FFE3DA7" w14:textId="000CFEC5" w:rsidR="000D4339" w:rsidRPr="000D4339" w:rsidRDefault="000D4339" w:rsidP="000D4339">
      <w:pPr>
        <w:pStyle w:val="ASMListing"/>
        <w:tabs>
          <w:tab w:val="left" w:pos="4820"/>
        </w:tabs>
        <w:spacing w:line="240" w:lineRule="atLeast"/>
        <w:jc w:val="both"/>
        <w:rPr>
          <w:rFonts w:ascii="Segoe UI" w:hAnsi="Segoe UI" w:cs="Segoe UI"/>
          <w:noProof/>
          <w:sz w:val="22"/>
          <w:szCs w:val="22"/>
        </w:rPr>
      </w:pPr>
      <w:r>
        <w:rPr>
          <w:rFonts w:ascii="Segoe UI" w:hAnsi="Segoe UI" w:hint="eastAsia"/>
          <w:sz w:val="22"/>
        </w:rPr>
        <w:t>对于公司创始人兼监事会主席</w:t>
      </w:r>
      <w:r>
        <w:rPr>
          <w:rFonts w:ascii="Segoe UI" w:hAnsi="Segoe UI" w:hint="eastAsia"/>
          <w:sz w:val="22"/>
        </w:rPr>
        <w:t>Norbert Basler</w:t>
      </w:r>
      <w:r>
        <w:rPr>
          <w:rFonts w:ascii="Segoe UI" w:hAnsi="Segoe UI" w:hint="eastAsia"/>
          <w:sz w:val="22"/>
        </w:rPr>
        <w:t>而言，首席执行官人事变动标志着公司的一个历史时代落下帷幕。</w:t>
      </w:r>
      <w:r>
        <w:rPr>
          <w:rFonts w:ascii="Segoe UI" w:hAnsi="Segoe UI" w:hint="eastAsia"/>
          <w:sz w:val="22"/>
        </w:rPr>
        <w:t>Norbert Basler</w:t>
      </w:r>
      <w:r>
        <w:rPr>
          <w:rFonts w:ascii="Segoe UI" w:hAnsi="Segoe UI" w:hint="eastAsia"/>
          <w:sz w:val="22"/>
        </w:rPr>
        <w:t>表示：“</w:t>
      </w:r>
      <w:r>
        <w:rPr>
          <w:rFonts w:ascii="Segoe UI" w:hAnsi="Segoe UI" w:hint="eastAsia"/>
          <w:sz w:val="22"/>
        </w:rPr>
        <w:t>Dietmar Ley</w:t>
      </w:r>
      <w:r>
        <w:rPr>
          <w:rFonts w:ascii="Segoe UI" w:hAnsi="Segoe UI" w:hint="eastAsia"/>
          <w:sz w:val="22"/>
        </w:rPr>
        <w:t>在过去二十多年里成功地领导了公司，与管理委员会共同制定重要的战略决策，为公司留下了决定性的印记。我代表整个监事会以及我个人，对他取得的成就和多年奉献表示衷心的感谢。同时，我们也知道新的管理团队将依托自身丰富经验，以优秀和专业方式为公司服务。我们祝愿新的管理团队一切顺利。”</w:t>
      </w:r>
    </w:p>
    <w:p w14:paraId="579031F8" w14:textId="77777777" w:rsidR="000D4339" w:rsidRPr="000D4339" w:rsidRDefault="000D4339" w:rsidP="000D4339">
      <w:pPr>
        <w:pStyle w:val="ASMListing"/>
        <w:tabs>
          <w:tab w:val="left" w:pos="4820"/>
        </w:tabs>
        <w:spacing w:line="240" w:lineRule="atLeast"/>
        <w:jc w:val="both"/>
        <w:rPr>
          <w:rFonts w:ascii="Segoe UI" w:hAnsi="Segoe UI" w:cs="Segoe UI"/>
          <w:noProof/>
          <w:sz w:val="22"/>
          <w:szCs w:val="22"/>
        </w:rPr>
      </w:pPr>
      <w:r>
        <w:rPr>
          <w:rFonts w:ascii="Segoe UI" w:hAnsi="Segoe UI" w:hint="eastAsia"/>
          <w:sz w:val="22"/>
        </w:rPr>
        <w:t>Dietmar Ley</w:t>
      </w:r>
      <w:r>
        <w:rPr>
          <w:rFonts w:ascii="Segoe UI" w:hAnsi="Segoe UI" w:hint="eastAsia"/>
          <w:sz w:val="22"/>
        </w:rPr>
        <w:t>总结道：”我在</w:t>
      </w:r>
      <w:r>
        <w:rPr>
          <w:rFonts w:ascii="Segoe UI" w:hAnsi="Segoe UI" w:hint="eastAsia"/>
          <w:sz w:val="22"/>
        </w:rPr>
        <w:t>Basler</w:t>
      </w:r>
      <w:r>
        <w:rPr>
          <w:rFonts w:ascii="Segoe UI" w:hAnsi="Segoe UI" w:hint="eastAsia"/>
          <w:sz w:val="22"/>
        </w:rPr>
        <w:t>工作了三十多年，回顾这段丰富而充实的时光，心中充满感激和自豪之情。公司从一家初创公司发展成为世界领先的计算机视觉技术提供商之一，我们共同应对了许多挑战，积极推动创新，并成功塑造了我们行业的变革。能够加入</w:t>
      </w:r>
      <w:r>
        <w:rPr>
          <w:rFonts w:ascii="Segoe UI" w:hAnsi="Segoe UI" w:hint="eastAsia"/>
          <w:sz w:val="22"/>
        </w:rPr>
        <w:t>Basler</w:t>
      </w:r>
      <w:r>
        <w:rPr>
          <w:rFonts w:ascii="Segoe UI" w:hAnsi="Segoe UI" w:hint="eastAsia"/>
          <w:sz w:val="22"/>
        </w:rPr>
        <w:t>团队并长期领导这一发展过程，我深感荣幸。我祝愿新管理团队一切顺利，鼓起勇气，继续保持我们合作至今创造的工作热情。”</w:t>
      </w:r>
    </w:p>
    <w:p w14:paraId="4F4FBE38" w14:textId="51D9CC23" w:rsidR="00C23253" w:rsidRDefault="00C23253" w:rsidP="000D4339">
      <w:pPr>
        <w:pStyle w:val="ASMListing"/>
        <w:tabs>
          <w:tab w:val="clear" w:pos="1814"/>
          <w:tab w:val="clear" w:pos="2722"/>
          <w:tab w:val="clear" w:pos="5443"/>
          <w:tab w:val="left" w:pos="4820"/>
        </w:tabs>
        <w:spacing w:line="240" w:lineRule="atLeast"/>
        <w:jc w:val="both"/>
        <w:rPr>
          <w:rFonts w:ascii="Segoe UI" w:eastAsia="Segoe UI" w:hAnsi="Segoe UI" w:cs="Segoe UI"/>
          <w:sz w:val="22"/>
          <w:szCs w:val="22"/>
          <w:lang w:val="en-US"/>
        </w:rPr>
      </w:pPr>
    </w:p>
    <w:p w14:paraId="014BC075" w14:textId="77777777" w:rsidR="004D27A8" w:rsidRDefault="004D27A8" w:rsidP="02FF1281">
      <w:pPr>
        <w:rPr>
          <w:rFonts w:ascii="Segoe UI" w:eastAsia="Segoe UI" w:hAnsi="Segoe UI" w:cs="Segoe UI"/>
          <w:sz w:val="22"/>
          <w:szCs w:val="22"/>
          <w:lang w:val="en-US"/>
        </w:rPr>
      </w:pPr>
    </w:p>
    <w:p w14:paraId="7E280B76" w14:textId="77777777" w:rsidR="000C5FDA" w:rsidRPr="00483E76" w:rsidRDefault="000C5FDA" w:rsidP="02FF1281">
      <w:pPr>
        <w:rPr>
          <w:rFonts w:ascii="Segoe UI" w:eastAsia="Segoe UI" w:hAnsi="Segoe UI" w:cs="Segoe UI"/>
          <w:sz w:val="22"/>
          <w:szCs w:val="22"/>
          <w:lang w:val="en-US"/>
        </w:rPr>
      </w:pPr>
    </w:p>
    <w:p w14:paraId="2D6C27FB" w14:textId="6ACF7E69" w:rsidR="146D3360" w:rsidRDefault="146D3360" w:rsidP="02FF1281">
      <w:pPr>
        <w:spacing w:before="240" w:after="0" w:line="280" w:lineRule="exact"/>
        <w:rPr>
          <w:rFonts w:ascii="Segoe UI" w:hAnsi="Segoe UI" w:cs="Segoe UI"/>
        </w:rPr>
      </w:pPr>
      <w:r>
        <w:rPr>
          <w:rFonts w:ascii="Segoe UI" w:hAnsi="Segoe UI" w:hint="eastAsia"/>
        </w:rPr>
        <w:t>Basler AG</w:t>
      </w:r>
      <w:r>
        <w:rPr>
          <w:rFonts w:ascii="Segoe UI" w:hAnsi="Segoe UI" w:hint="eastAsia"/>
        </w:rPr>
        <w:t>是计算机视觉技术领域的国际领先企业和积累了丰富经验的行业专家。该公司提供了选择丰富、完美兼容的视觉硬件和软件产品线。此外，</w:t>
      </w:r>
      <w:r>
        <w:rPr>
          <w:rFonts w:ascii="Segoe UI" w:hAnsi="Segoe UI" w:hint="eastAsia"/>
        </w:rPr>
        <w:t>Basler</w:t>
      </w:r>
      <w:r>
        <w:rPr>
          <w:rFonts w:ascii="Segoe UI" w:hAnsi="Segoe UI" w:hint="eastAsia"/>
        </w:rPr>
        <w:t>能够通过开发特定于客户的产品或视觉方案，助力客户解决视觉应用难题。</w:t>
      </w:r>
      <w:r>
        <w:rPr>
          <w:rFonts w:ascii="Segoe UI" w:hAnsi="Segoe UI" w:hint="eastAsia"/>
        </w:rPr>
        <w:t>Basler</w:t>
      </w:r>
      <w:r>
        <w:rPr>
          <w:rFonts w:ascii="Segoe UI" w:hAnsi="Segoe UI" w:hint="eastAsia"/>
        </w:rPr>
        <w:t>集团成立于</w:t>
      </w:r>
      <w:r>
        <w:rPr>
          <w:rFonts w:ascii="Segoe UI" w:hAnsi="Segoe UI" w:hint="eastAsia"/>
        </w:rPr>
        <w:t>1988</w:t>
      </w:r>
      <w:r>
        <w:rPr>
          <w:rFonts w:ascii="Segoe UI" w:hAnsi="Segoe UI" w:hint="eastAsia"/>
        </w:rPr>
        <w:t>年，目前全球约有</w:t>
      </w:r>
      <w:r>
        <w:rPr>
          <w:rFonts w:ascii="Segoe UI" w:hAnsi="Segoe UI" w:hint="eastAsia"/>
        </w:rPr>
        <w:t>850</w:t>
      </w:r>
      <w:r>
        <w:rPr>
          <w:rFonts w:ascii="Segoe UI" w:hAnsi="Segoe UI" w:hint="eastAsia"/>
        </w:rPr>
        <w:t>多名员工，总部位于德国阿伦斯堡，在欧洲、亚洲和北美各地还设有其他销售和研发机构。该公司投入大量资源，开发创新和可靠性俱佳的产品，具有卓越的性价比。</w:t>
      </w:r>
      <w:r>
        <w:rPr>
          <w:rFonts w:ascii="Segoe UI" w:hAnsi="Segoe UI" w:hint="eastAsia"/>
        </w:rPr>
        <w:t>35</w:t>
      </w:r>
      <w:r>
        <w:rPr>
          <w:rFonts w:ascii="Segoe UI" w:hAnsi="Segoe UI" w:hint="eastAsia"/>
        </w:rPr>
        <w:t>多年来，借助遍布全球的销售和服务网络以及与知名合作伙伴开展合作，</w:t>
      </w:r>
      <w:r>
        <w:rPr>
          <w:rFonts w:ascii="Segoe UI" w:hAnsi="Segoe UI" w:hint="eastAsia"/>
        </w:rPr>
        <w:t>Basler</w:t>
      </w:r>
      <w:r>
        <w:rPr>
          <w:rFonts w:ascii="Segoe UI" w:hAnsi="Segoe UI" w:hint="eastAsia"/>
        </w:rPr>
        <w:t>一直为各行各业的客户提供优秀的视觉方案。</w:t>
      </w:r>
    </w:p>
    <w:p w14:paraId="6726D2F2" w14:textId="5E6E3790" w:rsidR="000948A6" w:rsidRPr="000948A6" w:rsidRDefault="000948A6" w:rsidP="02FF1281">
      <w:pPr>
        <w:autoSpaceDE w:val="0"/>
        <w:autoSpaceDN w:val="0"/>
        <w:spacing w:before="240" w:after="0" w:line="280" w:lineRule="exact"/>
        <w:rPr>
          <w:rFonts w:ascii="Segoe UI" w:hAnsi="Segoe UI" w:cs="Segoe UI"/>
        </w:rPr>
      </w:pPr>
      <w:r>
        <w:rPr>
          <w:rFonts w:ascii="Segoe UI" w:hAnsi="Segoe UI" w:hint="eastAsia"/>
        </w:rPr>
        <w:t>如需了解详情，欢迎联系我们，可通过电话</w:t>
      </w:r>
      <w:r>
        <w:rPr>
          <w:rFonts w:ascii="Segoe UI" w:hAnsi="Segoe UI" w:hint="eastAsia"/>
        </w:rPr>
        <w:t>+86 21 6230 2160</w:t>
      </w:r>
      <w:r>
        <w:rPr>
          <w:rFonts w:ascii="Segoe UI" w:hAnsi="Segoe UI" w:hint="eastAsia"/>
        </w:rPr>
        <w:t>，电邮</w:t>
      </w:r>
      <w:hyperlink r:id="rId11">
        <w:r>
          <w:rPr>
            <w:rStyle w:val="Hyperlink"/>
            <w:rFonts w:ascii="Segoe UI" w:hAnsi="Segoe UI" w:hint="eastAsia"/>
            <w:sz w:val="19"/>
          </w:rPr>
          <w:t>sales.china@baslerweb.com</w:t>
        </w:r>
      </w:hyperlink>
      <w:r>
        <w:rPr>
          <w:rFonts w:ascii="Segoe UI" w:hAnsi="Segoe UI" w:hint="eastAsia"/>
        </w:rPr>
        <w:t>，或访问我们的中文网站</w:t>
      </w:r>
      <w:hyperlink r:id="rId12">
        <w:r>
          <w:rPr>
            <w:rStyle w:val="Hyperlink"/>
            <w:rFonts w:ascii="Segoe UI" w:hAnsi="Segoe UI" w:hint="eastAsia"/>
          </w:rPr>
          <w:t>www.baslerweb.cn</w:t>
        </w:r>
      </w:hyperlink>
      <w:r>
        <w:rPr>
          <w:rFonts w:ascii="Segoe UI" w:hAnsi="Segoe UI" w:hint="eastAsia"/>
        </w:rPr>
        <w:t>。</w:t>
      </w:r>
    </w:p>
    <w:p w14:paraId="7195EE06" w14:textId="77777777" w:rsidR="004D27A8" w:rsidRPr="00483E76" w:rsidRDefault="004D27A8" w:rsidP="02FF1281">
      <w:pPr>
        <w:pStyle w:val="ASMListing"/>
        <w:tabs>
          <w:tab w:val="clear" w:pos="1814"/>
          <w:tab w:val="clear" w:pos="2722"/>
          <w:tab w:val="clear" w:pos="5443"/>
          <w:tab w:val="left" w:pos="4820"/>
        </w:tabs>
        <w:spacing w:after="0" w:line="280" w:lineRule="exact"/>
        <w:jc w:val="both"/>
        <w:rPr>
          <w:rFonts w:ascii="Segoe UI" w:eastAsia="Segoe UI" w:hAnsi="Segoe UI" w:cs="Segoe UI"/>
          <w:sz w:val="22"/>
          <w:szCs w:val="22"/>
          <w:lang w:val="en-US"/>
        </w:rPr>
      </w:pPr>
    </w:p>
    <w:p w14:paraId="1FD952F1" w14:textId="77777777" w:rsidR="004D27A8" w:rsidRDefault="004D27A8" w:rsidP="02FF1281">
      <w:pPr>
        <w:pStyle w:val="Textkrper2"/>
        <w:spacing w:after="0" w:line="280" w:lineRule="exact"/>
        <w:rPr>
          <w:rFonts w:ascii="Segoe UI" w:eastAsia="Segoe UI" w:hAnsi="Segoe UI" w:cs="Segoe UI"/>
          <w:b/>
          <w:bCs/>
          <w:sz w:val="22"/>
          <w:szCs w:val="22"/>
          <w:lang w:val="en-US"/>
        </w:rPr>
      </w:pPr>
    </w:p>
    <w:p w14:paraId="6F4FBDA4" w14:textId="77777777" w:rsidR="004D27A8" w:rsidRPr="00BB7D27" w:rsidRDefault="004D27A8" w:rsidP="02FF1281">
      <w:pPr>
        <w:pStyle w:val="Textkrper2"/>
        <w:spacing w:after="0" w:line="280" w:lineRule="exact"/>
        <w:rPr>
          <w:rFonts w:ascii="Segoe UI" w:hAnsi="Segoe UI" w:cs="Segoe UI"/>
          <w:b/>
          <w:bCs/>
          <w:snapToGrid/>
          <w:sz w:val="20"/>
        </w:rPr>
      </w:pPr>
      <w:r>
        <w:rPr>
          <w:rFonts w:ascii="Segoe UI" w:hAnsi="Segoe UI" w:hint="eastAsia"/>
          <w:b/>
          <w:snapToGrid/>
          <w:sz w:val="20"/>
        </w:rPr>
        <w:lastRenderedPageBreak/>
        <w:t>新闻联系人：</w:t>
      </w:r>
      <w:r>
        <w:rPr>
          <w:rFonts w:ascii="Segoe UI" w:hAnsi="Segoe UI" w:hint="eastAsia"/>
          <w:b/>
          <w:snapToGrid/>
          <w:sz w:val="20"/>
        </w:rPr>
        <w:t xml:space="preserve"> </w:t>
      </w:r>
    </w:p>
    <w:p w14:paraId="612B3177" w14:textId="0BA732FE" w:rsidR="004D27A8" w:rsidRPr="00CD09C7" w:rsidRDefault="00CD09C7" w:rsidP="02FF1281">
      <w:pPr>
        <w:spacing w:after="0" w:line="280" w:lineRule="exact"/>
        <w:jc w:val="left"/>
        <w:rPr>
          <w:rFonts w:ascii="Segoe UI" w:hAnsi="Segoe UI" w:cs="Segoe UI"/>
          <w:snapToGrid w:val="0"/>
        </w:rPr>
      </w:pPr>
      <w:r>
        <w:rPr>
          <w:rFonts w:ascii="Segoe UI" w:hAnsi="Segoe UI" w:hint="eastAsia"/>
        </w:rPr>
        <w:t>Eva Tischendorf</w:t>
      </w:r>
      <w:r>
        <w:rPr>
          <w:rFonts w:ascii="Segoe UI" w:hAnsi="Segoe UI" w:hint="eastAsia"/>
          <w:b/>
        </w:rPr>
        <w:t xml:space="preserve"> </w:t>
      </w:r>
      <w:r>
        <w:rPr>
          <w:rFonts w:ascii="Segoe UI" w:hAnsi="Segoe UI" w:hint="eastAsia"/>
          <w:b/>
        </w:rPr>
        <w:t>–</w:t>
      </w:r>
      <w:r>
        <w:rPr>
          <w:rFonts w:ascii="Segoe UI" w:hAnsi="Segoe UI" w:hint="eastAsia"/>
          <w:b/>
        </w:rPr>
        <w:t xml:space="preserve"> </w:t>
      </w:r>
      <w:r>
        <w:rPr>
          <w:rFonts w:ascii="Segoe UI" w:hAnsi="Segoe UI" w:hint="eastAsia"/>
        </w:rPr>
        <w:t>高级企业传播经理</w:t>
      </w:r>
    </w:p>
    <w:p w14:paraId="0A565CE4" w14:textId="1EE51DF3" w:rsidR="004D27A8" w:rsidRPr="00CD09C7" w:rsidRDefault="00CD09C7" w:rsidP="02FF1281">
      <w:pPr>
        <w:spacing w:after="0" w:line="280" w:lineRule="exact"/>
        <w:jc w:val="left"/>
        <w:rPr>
          <w:rFonts w:ascii="Segoe UI" w:hAnsi="Segoe UI" w:cs="Segoe UI"/>
          <w:snapToGrid w:val="0"/>
        </w:rPr>
      </w:pPr>
      <w:r>
        <w:rPr>
          <w:rFonts w:ascii="Segoe UI" w:hAnsi="Segoe UI" w:hint="eastAsia"/>
        </w:rPr>
        <w:t>eva.tischendorf@baslerweb.com</w:t>
      </w:r>
    </w:p>
    <w:p w14:paraId="2E365D43" w14:textId="77777777" w:rsidR="004D27A8" w:rsidRPr="005B36C7" w:rsidRDefault="004D27A8" w:rsidP="02FF1281">
      <w:pPr>
        <w:spacing w:after="0" w:line="280" w:lineRule="exact"/>
        <w:jc w:val="left"/>
        <w:rPr>
          <w:rFonts w:ascii="Segoe UI" w:eastAsia="Segoe UI" w:hAnsi="Segoe UI" w:cs="Segoe UI"/>
          <w:b/>
          <w:bCs/>
        </w:rPr>
      </w:pPr>
    </w:p>
    <w:p w14:paraId="76A4A349" w14:textId="77777777" w:rsidR="004D27A8" w:rsidRPr="00BB7D27" w:rsidRDefault="004D27A8" w:rsidP="02FF1281">
      <w:pPr>
        <w:spacing w:after="0" w:line="280" w:lineRule="exact"/>
        <w:jc w:val="left"/>
        <w:rPr>
          <w:rFonts w:ascii="Segoe UI" w:hAnsi="Segoe UI" w:cs="Segoe UI"/>
          <w:b/>
          <w:bCs/>
        </w:rPr>
      </w:pPr>
      <w:r>
        <w:rPr>
          <w:rFonts w:ascii="Segoe UI" w:hAnsi="Segoe UI" w:hint="eastAsia"/>
          <w:b/>
        </w:rPr>
        <w:t>Basler China</w:t>
      </w:r>
    </w:p>
    <w:p w14:paraId="25192075" w14:textId="77777777" w:rsidR="004D27A8" w:rsidRPr="00BB7D27" w:rsidRDefault="00BB7D27" w:rsidP="02FF1281">
      <w:pPr>
        <w:spacing w:after="0" w:line="280" w:lineRule="exact"/>
        <w:jc w:val="left"/>
        <w:rPr>
          <w:rFonts w:ascii="Segoe UI" w:hAnsi="Segoe UI" w:cs="Segoe UI"/>
        </w:rPr>
      </w:pPr>
      <w:r>
        <w:rPr>
          <w:rFonts w:ascii="Segoe UI" w:hAnsi="Segoe UI" w:hint="eastAsia"/>
        </w:rPr>
        <w:t>北京市海淀区永泰庄北路</w:t>
      </w:r>
      <w:r>
        <w:rPr>
          <w:rFonts w:ascii="Segoe UI" w:hAnsi="Segoe UI" w:hint="eastAsia"/>
        </w:rPr>
        <w:t>26</w:t>
      </w:r>
      <w:r>
        <w:rPr>
          <w:rFonts w:ascii="Segoe UI" w:hAnsi="Segoe UI" w:hint="eastAsia"/>
        </w:rPr>
        <w:t>号物联智谷科技园</w:t>
      </w:r>
    </w:p>
    <w:p w14:paraId="4FFEE293" w14:textId="77777777" w:rsidR="004D27A8" w:rsidRDefault="004D27A8" w:rsidP="02FF1281">
      <w:pPr>
        <w:spacing w:after="0" w:line="280" w:lineRule="exact"/>
        <w:jc w:val="left"/>
        <w:rPr>
          <w:rFonts w:ascii="Segoe UI" w:hAnsi="Segoe UI" w:cs="Segoe UI"/>
        </w:rPr>
      </w:pPr>
      <w:r>
        <w:rPr>
          <w:rFonts w:ascii="Segoe UI" w:hAnsi="Segoe UI" w:hint="eastAsia"/>
        </w:rPr>
        <w:t>A</w:t>
      </w:r>
      <w:r>
        <w:rPr>
          <w:rFonts w:ascii="Segoe UI" w:hAnsi="Segoe UI" w:hint="eastAsia"/>
        </w:rPr>
        <w:t>栋</w:t>
      </w:r>
      <w:r>
        <w:rPr>
          <w:rFonts w:ascii="Segoe UI" w:hAnsi="Segoe UI" w:hint="eastAsia"/>
        </w:rPr>
        <w:t>201</w:t>
      </w:r>
      <w:r>
        <w:rPr>
          <w:rFonts w:ascii="Segoe UI" w:hAnsi="Segoe UI" w:hint="eastAsia"/>
        </w:rPr>
        <w:t>室</w:t>
      </w:r>
    </w:p>
    <w:p w14:paraId="0046F27B" w14:textId="77777777" w:rsidR="00BB7D27" w:rsidRPr="00BB7D27" w:rsidRDefault="00BB7D27" w:rsidP="02FF1281">
      <w:pPr>
        <w:spacing w:after="0" w:line="280" w:lineRule="exact"/>
        <w:jc w:val="left"/>
        <w:rPr>
          <w:rFonts w:ascii="Segoe UI" w:hAnsi="Segoe UI" w:cs="Segoe UI"/>
        </w:rPr>
      </w:pPr>
      <w:r>
        <w:rPr>
          <w:rFonts w:ascii="Segoe UI" w:hAnsi="Segoe UI" w:hint="eastAsia"/>
        </w:rPr>
        <w:t>德国</w:t>
      </w:r>
    </w:p>
    <w:p w14:paraId="3CD0FA54" w14:textId="77777777" w:rsidR="009B6A39" w:rsidRPr="00BB7D27" w:rsidRDefault="009B6A39" w:rsidP="02FF1281">
      <w:pPr>
        <w:pStyle w:val="Speichermdienb"/>
        <w:tabs>
          <w:tab w:val="clear" w:pos="4820"/>
        </w:tabs>
        <w:spacing w:after="0" w:line="280" w:lineRule="exact"/>
        <w:rPr>
          <w:rFonts w:ascii="Segoe UI" w:hAnsi="Segoe UI" w:cs="Segoe UI"/>
          <w:snapToGrid w:val="0"/>
          <w:sz w:val="20"/>
        </w:rPr>
      </w:pPr>
      <w:hyperlink r:id="rId13" w:history="1">
        <w:r>
          <w:rPr>
            <w:rStyle w:val="Hyperlink"/>
            <w:rFonts w:ascii="Segoe UI" w:hAnsi="Segoe UI" w:hint="eastAsia"/>
            <w:snapToGrid w:val="0"/>
            <w:sz w:val="20"/>
          </w:rPr>
          <w:t>www.baslerweb.com</w:t>
        </w:r>
      </w:hyperlink>
    </w:p>
    <w:p w14:paraId="38203159" w14:textId="77777777" w:rsidR="00B87890" w:rsidRPr="00BB7D27" w:rsidRDefault="00B87890" w:rsidP="02FF1281">
      <w:pPr>
        <w:rPr>
          <w:rFonts w:ascii="Segoe UI" w:eastAsia="Segoe UI" w:hAnsi="Segoe UI" w:cs="Segoe UI"/>
        </w:rPr>
      </w:pPr>
    </w:p>
    <w:sectPr w:rsidR="00B87890" w:rsidRPr="00BB7D27" w:rsidSect="00C21B28">
      <w:headerReference w:type="even" r:id="rId14"/>
      <w:headerReference w:type="default" r:id="rId15"/>
      <w:footerReference w:type="even" r:id="rId16"/>
      <w:headerReference w:type="first" r:id="rId17"/>
      <w:footerReference w:type="first" r:id="rId18"/>
      <w:type w:val="continuous"/>
      <w:pgSz w:w="11907" w:h="16840" w:code="9"/>
      <w:pgMar w:top="1417" w:right="1417" w:bottom="1134" w:left="1417"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83F1" w14:textId="77777777" w:rsidR="007F3652" w:rsidRDefault="007F3652">
      <w:r>
        <w:separator/>
      </w:r>
    </w:p>
  </w:endnote>
  <w:endnote w:type="continuationSeparator" w:id="0">
    <w:p w14:paraId="2A245144" w14:textId="77777777" w:rsidR="007F3652" w:rsidRDefault="007F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3598" w14:textId="77777777" w:rsidR="00A84E16" w:rsidRDefault="00A84E16">
    <w:pPr>
      <w:pStyle w:val="Fuzeile"/>
      <w:framePr w:wrap="around" w:vAnchor="text" w:hAnchor="margin" w:xAlign="right" w:y="1"/>
      <w:rPr>
        <w:rStyle w:val="Seitenzahl"/>
      </w:rPr>
    </w:pPr>
    <w:r>
      <w:rPr>
        <w:rStyle w:val="Seitenzahl"/>
        <w:rFonts w:hint="eastAsia"/>
      </w:rPr>
      <w:fldChar w:fldCharType="begin"/>
    </w:r>
    <w:r>
      <w:rPr>
        <w:rStyle w:val="Seitenzahl"/>
        <w:rFonts w:hint="eastAsia"/>
      </w:rPr>
      <w:instrText xml:space="preserve">PAGE  </w:instrText>
    </w:r>
    <w:r>
      <w:rPr>
        <w:rStyle w:val="Seitenzahl"/>
        <w:rFonts w:hint="eastAsia"/>
      </w:rPr>
      <w:fldChar w:fldCharType="end"/>
    </w:r>
  </w:p>
  <w:p w14:paraId="18EFF7F1" w14:textId="77777777" w:rsidR="00A84E16" w:rsidRDefault="00A84E1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9193" w14:textId="77777777" w:rsidR="00A84E16" w:rsidRDefault="00A84E16">
    <w:pPr>
      <w:pStyle w:val="Fuzeile"/>
      <w:pBdr>
        <w:top w:val="none" w:sz="0" w:space="0" w:color="auto"/>
      </w:pBdr>
      <w:rPr>
        <w:i w:val="0"/>
      </w:rPr>
    </w:pPr>
    <w:r>
      <w:rPr>
        <w:rFonts w:hint="eastAsia"/>
        <w:i w:val="0"/>
        <w:vanish/>
      </w:rPr>
      <w:t>Dokumentnummer: AD00008801</w:t>
    </w:r>
  </w:p>
  <w:p w14:paraId="4C6278D0" w14:textId="77777777" w:rsidR="00A84E16" w:rsidRDefault="00A84E16">
    <w:pPr>
      <w:pStyle w:val="Fuzeil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3D34" w14:textId="77777777" w:rsidR="007F3652" w:rsidRDefault="007F3652">
      <w:r>
        <w:separator/>
      </w:r>
    </w:p>
  </w:footnote>
  <w:footnote w:type="continuationSeparator" w:id="0">
    <w:p w14:paraId="58C5B1F8" w14:textId="77777777" w:rsidR="007F3652" w:rsidRDefault="007F3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96D9" w14:textId="77777777" w:rsidR="00A84E16" w:rsidRDefault="00A84E16">
    <w:pPr>
      <w:pStyle w:val="Kopfzeile"/>
      <w:framePr w:wrap="around" w:vAnchor="text" w:hAnchor="margin" w:xAlign="right" w:y="1"/>
      <w:rPr>
        <w:rStyle w:val="Seitenzahl"/>
      </w:rPr>
    </w:pPr>
    <w:r>
      <w:rPr>
        <w:rStyle w:val="Seitenzahl"/>
        <w:rFonts w:hint="eastAsia"/>
      </w:rPr>
      <w:fldChar w:fldCharType="begin"/>
    </w:r>
    <w:r>
      <w:rPr>
        <w:rStyle w:val="Seitenzahl"/>
        <w:rFonts w:hint="eastAsia"/>
      </w:rPr>
      <w:instrText xml:space="preserve">PAGE  </w:instrText>
    </w:r>
    <w:r>
      <w:rPr>
        <w:rStyle w:val="Seitenzahl"/>
        <w:rFonts w:hint="eastAsia"/>
      </w:rPr>
      <w:fldChar w:fldCharType="separate"/>
    </w:r>
    <w:r>
      <w:rPr>
        <w:rStyle w:val="Seitenzahl"/>
        <w:rFonts w:hint="eastAsia"/>
      </w:rPr>
      <w:t>3</w:t>
    </w:r>
    <w:r>
      <w:rPr>
        <w:rStyle w:val="Seitenzahl"/>
        <w:rFonts w:hint="eastAsia"/>
      </w:rPr>
      <w:fldChar w:fldCharType="end"/>
    </w:r>
  </w:p>
  <w:p w14:paraId="0213D721" w14:textId="77777777" w:rsidR="00A84E16" w:rsidRDefault="00A84E16">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3004" w14:textId="77777777" w:rsidR="00A84E16" w:rsidRDefault="00C0662B">
    <w:pPr>
      <w:spacing w:after="0"/>
      <w:ind w:right="-142"/>
      <w:jc w:val="right"/>
    </w:pPr>
    <w:r>
      <w:rPr>
        <w:rFonts w:hint="eastAsia"/>
        <w:noProof/>
      </w:rPr>
      <w:drawing>
        <wp:inline distT="0" distB="0" distL="0" distR="0" wp14:anchorId="4912D8E5" wp14:editId="7317A5A6">
          <wp:extent cx="2162175" cy="466725"/>
          <wp:effectExtent l="0" t="0" r="9525" b="9525"/>
          <wp:docPr id="1" name="Bild 1"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a:noFill/>
                  <a:ln>
                    <a:noFill/>
                  </a:ln>
                </pic:spPr>
              </pic:pic>
            </a:graphicData>
          </a:graphic>
        </wp:inline>
      </w:drawing>
    </w:r>
  </w:p>
  <w:p w14:paraId="62ABD2F5" w14:textId="77777777" w:rsidR="00C23253" w:rsidRDefault="00C23253">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E5BA" w14:textId="77777777" w:rsidR="00A84E16" w:rsidRDefault="00C23253" w:rsidP="00C23253">
    <w:pPr>
      <w:pStyle w:val="Kopfzeile"/>
      <w:pBdr>
        <w:bottom w:val="none" w:sz="0" w:space="0" w:color="auto"/>
      </w:pBdr>
      <w:tabs>
        <w:tab w:val="clear" w:pos="9072"/>
        <w:tab w:val="left" w:pos="5685"/>
        <w:tab w:val="right" w:pos="8789"/>
        <w:tab w:val="right" w:pos="9215"/>
      </w:tabs>
      <w:ind w:right="-142"/>
      <w:jc w:val="left"/>
    </w:pPr>
    <w:r>
      <w:rPr>
        <w:rFonts w:hint="eastAsia"/>
      </w:rPr>
      <w:tab/>
    </w:r>
    <w:r>
      <w:rPr>
        <w:rFonts w:hint="eastAsia"/>
      </w:rPr>
      <w:tab/>
    </w:r>
    <w:r>
      <w:rPr>
        <w:rFonts w:hint="eastAsia"/>
        <w:noProof/>
      </w:rPr>
      <w:drawing>
        <wp:inline distT="0" distB="0" distL="0" distR="0" wp14:anchorId="6D3AD70D" wp14:editId="0558F068">
          <wp:extent cx="2114550" cy="457200"/>
          <wp:effectExtent l="0" t="0" r="0" b="0"/>
          <wp:docPr id="2" name="Bild 2"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57200"/>
                  </a:xfrm>
                  <a:prstGeom prst="rect">
                    <a:avLst/>
                  </a:prstGeom>
                  <a:noFill/>
                  <a:ln>
                    <a:noFill/>
                  </a:ln>
                </pic:spPr>
              </pic:pic>
            </a:graphicData>
          </a:graphic>
        </wp:inline>
      </w:drawing>
    </w:r>
  </w:p>
  <w:p w14:paraId="04E0D91B" w14:textId="77777777" w:rsidR="00A84E16" w:rsidRDefault="00A84E16">
    <w:pPr>
      <w:pStyle w:val="Kopfzeile"/>
      <w:pBdr>
        <w:bottom w:val="none" w:sz="0" w:space="0" w:color="auto"/>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upperLetter"/>
      <w:pStyle w:val="berschrift7"/>
      <w:lvlText w:val="Appendix%7"/>
      <w:legacy w:legacy="1" w:legacySpace="144" w:legacyIndent="0"/>
      <w:lvlJc w:val="left"/>
    </w:lvl>
    <w:lvl w:ilvl="7">
      <w:start w:val="1"/>
      <w:numFmt w:val="none"/>
      <w:pStyle w:val="berschrift8"/>
      <w:suff w:val="nothing"/>
      <w:lvlText w:val=""/>
      <w:lvlJc w:val="left"/>
    </w:lvl>
    <w:lvl w:ilvl="8">
      <w:start w:val="1"/>
      <w:numFmt w:val="none"/>
      <w:pStyle w:val="berschrift9"/>
      <w:suff w:val="nothing"/>
      <w:lvlText w:val=""/>
      <w:lvlJc w:val="left"/>
    </w:lvl>
  </w:abstractNum>
  <w:abstractNum w:abstractNumId="9"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0" w15:restartNumberingAfterBreak="0">
    <w:nsid w:val="454F2E78"/>
    <w:multiLevelType w:val="singleLevel"/>
    <w:tmpl w:val="A5B48E8C"/>
    <w:lvl w:ilvl="0">
      <w:start w:val="1"/>
      <w:numFmt w:val="bullet"/>
      <w:lvlText w:val="­"/>
      <w:lvlJc w:val="left"/>
      <w:pPr>
        <w:tabs>
          <w:tab w:val="num" w:pos="360"/>
        </w:tabs>
        <w:ind w:left="360" w:hanging="360"/>
      </w:pPr>
      <w:rPr>
        <w:rFonts w:ascii="Times New Roman" w:hAnsi="Times New Roman" w:hint="default"/>
        <w:sz w:val="16"/>
      </w:rPr>
    </w:lvl>
  </w:abstractNum>
  <w:num w:numId="1" w16cid:durableId="1955095641">
    <w:abstractNumId w:val="8"/>
  </w:num>
  <w:num w:numId="2" w16cid:durableId="2020040127">
    <w:abstractNumId w:val="9"/>
  </w:num>
  <w:num w:numId="3" w16cid:durableId="900989764">
    <w:abstractNumId w:val="7"/>
  </w:num>
  <w:num w:numId="4" w16cid:durableId="1459058421">
    <w:abstractNumId w:val="6"/>
  </w:num>
  <w:num w:numId="5" w16cid:durableId="1892379940">
    <w:abstractNumId w:val="5"/>
  </w:num>
  <w:num w:numId="6" w16cid:durableId="1538616925">
    <w:abstractNumId w:val="4"/>
  </w:num>
  <w:num w:numId="7" w16cid:durableId="2017147947">
    <w:abstractNumId w:val="3"/>
  </w:num>
  <w:num w:numId="8" w16cid:durableId="659773339">
    <w:abstractNumId w:val="2"/>
  </w:num>
  <w:num w:numId="9" w16cid:durableId="583153707">
    <w:abstractNumId w:val="1"/>
  </w:num>
  <w:num w:numId="10" w16cid:durableId="854000992">
    <w:abstractNumId w:val="0"/>
  </w:num>
  <w:num w:numId="11" w16cid:durableId="1649548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E16"/>
    <w:rsid w:val="00004D1A"/>
    <w:rsid w:val="000359C6"/>
    <w:rsid w:val="000376AC"/>
    <w:rsid w:val="000948A6"/>
    <w:rsid w:val="000B7286"/>
    <w:rsid w:val="000C5FDA"/>
    <w:rsid w:val="000D4339"/>
    <w:rsid w:val="000E1AFF"/>
    <w:rsid w:val="000E400B"/>
    <w:rsid w:val="000F7A89"/>
    <w:rsid w:val="001506EB"/>
    <w:rsid w:val="00151384"/>
    <w:rsid w:val="001A7D72"/>
    <w:rsid w:val="001D2C21"/>
    <w:rsid w:val="001F2B64"/>
    <w:rsid w:val="001F7A7D"/>
    <w:rsid w:val="002240FE"/>
    <w:rsid w:val="00240037"/>
    <w:rsid w:val="00285558"/>
    <w:rsid w:val="002A05FF"/>
    <w:rsid w:val="002C5349"/>
    <w:rsid w:val="002D6E66"/>
    <w:rsid w:val="00341825"/>
    <w:rsid w:val="0036067A"/>
    <w:rsid w:val="0037541C"/>
    <w:rsid w:val="00417FE3"/>
    <w:rsid w:val="004458D7"/>
    <w:rsid w:val="00461454"/>
    <w:rsid w:val="004D27A8"/>
    <w:rsid w:val="004F359D"/>
    <w:rsid w:val="005359B6"/>
    <w:rsid w:val="005B36C7"/>
    <w:rsid w:val="005C4081"/>
    <w:rsid w:val="00680B1F"/>
    <w:rsid w:val="006C66B2"/>
    <w:rsid w:val="0072594C"/>
    <w:rsid w:val="00747793"/>
    <w:rsid w:val="0076158C"/>
    <w:rsid w:val="007A3163"/>
    <w:rsid w:val="007F0032"/>
    <w:rsid w:val="007F3652"/>
    <w:rsid w:val="00835F53"/>
    <w:rsid w:val="00867C1D"/>
    <w:rsid w:val="00876182"/>
    <w:rsid w:val="008A2DFD"/>
    <w:rsid w:val="008E1C89"/>
    <w:rsid w:val="009259FB"/>
    <w:rsid w:val="009326E6"/>
    <w:rsid w:val="00991E9A"/>
    <w:rsid w:val="009B6A39"/>
    <w:rsid w:val="009C446D"/>
    <w:rsid w:val="00A0035A"/>
    <w:rsid w:val="00A84E16"/>
    <w:rsid w:val="00AA5798"/>
    <w:rsid w:val="00AD5952"/>
    <w:rsid w:val="00AF63C4"/>
    <w:rsid w:val="00B16ACA"/>
    <w:rsid w:val="00B87890"/>
    <w:rsid w:val="00B97DA7"/>
    <w:rsid w:val="00BB5453"/>
    <w:rsid w:val="00BB7D27"/>
    <w:rsid w:val="00BD088F"/>
    <w:rsid w:val="00BE472F"/>
    <w:rsid w:val="00BF1140"/>
    <w:rsid w:val="00BF4247"/>
    <w:rsid w:val="00C000F6"/>
    <w:rsid w:val="00C0662B"/>
    <w:rsid w:val="00C21B28"/>
    <w:rsid w:val="00C23253"/>
    <w:rsid w:val="00C4263E"/>
    <w:rsid w:val="00C52170"/>
    <w:rsid w:val="00C95FEA"/>
    <w:rsid w:val="00CC655D"/>
    <w:rsid w:val="00CC6FAA"/>
    <w:rsid w:val="00CD09C7"/>
    <w:rsid w:val="00D311A4"/>
    <w:rsid w:val="00D863D8"/>
    <w:rsid w:val="00DA2D52"/>
    <w:rsid w:val="00DC57C5"/>
    <w:rsid w:val="00DF3D00"/>
    <w:rsid w:val="00E3360F"/>
    <w:rsid w:val="00E40D40"/>
    <w:rsid w:val="00E5086A"/>
    <w:rsid w:val="00EA4BC9"/>
    <w:rsid w:val="00EE0A38"/>
    <w:rsid w:val="00F14810"/>
    <w:rsid w:val="00F760B8"/>
    <w:rsid w:val="00FB17A7"/>
    <w:rsid w:val="00FF7C5C"/>
    <w:rsid w:val="02FF1281"/>
    <w:rsid w:val="0919255D"/>
    <w:rsid w:val="10CD92A1"/>
    <w:rsid w:val="146D3360"/>
    <w:rsid w:val="1DBAD100"/>
    <w:rsid w:val="2DE7A14A"/>
    <w:rsid w:val="37DBAB41"/>
    <w:rsid w:val="46ACE15D"/>
    <w:rsid w:val="4CA740E9"/>
    <w:rsid w:val="5B0E357E"/>
    <w:rsid w:val="5E4D3522"/>
    <w:rsid w:val="72C7B1BC"/>
    <w:rsid w:val="75172D73"/>
    <w:rsid w:val="75357551"/>
    <w:rsid w:val="76DCE880"/>
    <w:rsid w:val="7973281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F5BE9"/>
  <w15:docId w15:val="{63BF3A28-99CB-4622-82C5-9D4C2243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SimSun" w:hAnsi="Times"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20" w:line="240" w:lineRule="atLeast"/>
      <w:jc w:val="both"/>
    </w:pPr>
    <w:rPr>
      <w:rFonts w:ascii="Arial" w:hAnsi="Arial"/>
    </w:rPr>
  </w:style>
  <w:style w:type="paragraph" w:styleId="berschrift1">
    <w:name w:val="heading 1"/>
    <w:basedOn w:val="Standard"/>
    <w:next w:val="Standard"/>
    <w:qFormat/>
    <w:pPr>
      <w:keepNext/>
      <w:pageBreakBefore/>
      <w:numPr>
        <w:numId w:val="1"/>
      </w:numPr>
      <w:spacing w:after="360" w:line="360" w:lineRule="atLeast"/>
      <w:jc w:val="left"/>
      <w:outlineLvl w:val="0"/>
    </w:pPr>
    <w:rPr>
      <w:b/>
      <w:kern w:val="28"/>
      <w:sz w:val="36"/>
    </w:rPr>
  </w:style>
  <w:style w:type="paragraph" w:styleId="berschrift2">
    <w:name w:val="heading 2"/>
    <w:basedOn w:val="Standard"/>
    <w:next w:val="Standard"/>
    <w:qFormat/>
    <w:pPr>
      <w:keepNext/>
      <w:numPr>
        <w:ilvl w:val="1"/>
        <w:numId w:val="1"/>
      </w:numPr>
      <w:spacing w:before="400" w:after="240" w:line="320" w:lineRule="atLeast"/>
      <w:jc w:val="left"/>
      <w:outlineLvl w:val="1"/>
    </w:pPr>
    <w:rPr>
      <w:b/>
      <w:kern w:val="20"/>
      <w:sz w:val="28"/>
    </w:rPr>
  </w:style>
  <w:style w:type="paragraph" w:styleId="berschrift3">
    <w:name w:val="heading 3"/>
    <w:basedOn w:val="Standard"/>
    <w:next w:val="Textkrper"/>
    <w:qFormat/>
    <w:pPr>
      <w:keepNext/>
      <w:numPr>
        <w:ilvl w:val="2"/>
        <w:numId w:val="1"/>
      </w:numPr>
      <w:spacing w:before="320" w:after="160" w:line="240" w:lineRule="auto"/>
      <w:jc w:val="left"/>
      <w:outlineLvl w:val="2"/>
    </w:pPr>
    <w:rPr>
      <w:b/>
      <w:kern w:val="20"/>
      <w:sz w:val="24"/>
    </w:rPr>
  </w:style>
  <w:style w:type="paragraph" w:styleId="berschrift4">
    <w:name w:val="heading 4"/>
    <w:basedOn w:val="Standard"/>
    <w:next w:val="Textkrper"/>
    <w:qFormat/>
    <w:pPr>
      <w:keepNext/>
      <w:numPr>
        <w:ilvl w:val="3"/>
        <w:numId w:val="1"/>
      </w:numPr>
      <w:spacing w:before="240"/>
      <w:jc w:val="left"/>
      <w:outlineLvl w:val="3"/>
    </w:pPr>
    <w:rPr>
      <w:b/>
      <w:kern w:val="20"/>
    </w:rPr>
  </w:style>
  <w:style w:type="paragraph" w:styleId="berschrift5">
    <w:name w:val="heading 5"/>
    <w:basedOn w:val="Standard"/>
    <w:next w:val="Textkrper"/>
    <w:qFormat/>
    <w:pPr>
      <w:keepNext/>
      <w:numPr>
        <w:ilvl w:val="4"/>
        <w:numId w:val="1"/>
      </w:numPr>
      <w:spacing w:before="240" w:after="80" w:line="240" w:lineRule="auto"/>
      <w:jc w:val="left"/>
      <w:outlineLvl w:val="4"/>
    </w:pPr>
    <w:rPr>
      <w:b/>
      <w:kern w:val="28"/>
    </w:rPr>
  </w:style>
  <w:style w:type="paragraph" w:styleId="berschrift6">
    <w:name w:val="heading 6"/>
    <w:basedOn w:val="Standard"/>
    <w:next w:val="Textkrper"/>
    <w:qFormat/>
    <w:pPr>
      <w:keepNext/>
      <w:numPr>
        <w:ilvl w:val="5"/>
        <w:numId w:val="1"/>
      </w:numPr>
      <w:spacing w:before="120" w:after="80" w:line="240" w:lineRule="auto"/>
      <w:jc w:val="left"/>
      <w:outlineLvl w:val="5"/>
    </w:pPr>
    <w:rPr>
      <w:b/>
      <w:i/>
      <w:kern w:val="28"/>
    </w:rPr>
  </w:style>
  <w:style w:type="paragraph" w:styleId="berschrift7">
    <w:name w:val="heading 7"/>
    <w:basedOn w:val="Standard"/>
    <w:next w:val="Textkrper"/>
    <w:qFormat/>
    <w:pPr>
      <w:keepNext/>
      <w:keepLines/>
      <w:pageBreakBefore/>
      <w:numPr>
        <w:ilvl w:val="6"/>
        <w:numId w:val="1"/>
      </w:numPr>
      <w:spacing w:after="360" w:line="360" w:lineRule="atLeast"/>
      <w:jc w:val="left"/>
      <w:outlineLvl w:val="6"/>
    </w:pPr>
    <w:rPr>
      <w:b/>
      <w:kern w:val="28"/>
      <w:sz w:val="36"/>
    </w:rPr>
  </w:style>
  <w:style w:type="paragraph" w:styleId="berschrift8">
    <w:name w:val="heading 8"/>
    <w:basedOn w:val="Standard"/>
    <w:next w:val="Standardeinzug"/>
    <w:qFormat/>
    <w:pPr>
      <w:numPr>
        <w:ilvl w:val="7"/>
        <w:numId w:val="1"/>
      </w:numPr>
      <w:outlineLvl w:val="7"/>
    </w:pPr>
    <w:rPr>
      <w:rFonts w:ascii="Times" w:hAnsi="Times"/>
      <w:i/>
    </w:rPr>
  </w:style>
  <w:style w:type="paragraph" w:styleId="berschrift9">
    <w:name w:val="heading 9"/>
    <w:basedOn w:val="Standard"/>
    <w:next w:val="Standardeinzug"/>
    <w:qFormat/>
    <w:pPr>
      <w:numPr>
        <w:ilvl w:val="8"/>
        <w:numId w:val="1"/>
      </w:numPr>
      <w:outlineLvl w:val="8"/>
    </w:pPr>
    <w:rPr>
      <w:rFonts w:ascii="Times" w:hAnsi="Times"/>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krzung">
    <w:name w:val="Abkürzung"/>
    <w:basedOn w:val="Standard"/>
    <w:pPr>
      <w:tabs>
        <w:tab w:val="right" w:pos="9072"/>
      </w:tabs>
      <w:spacing w:line="360" w:lineRule="exact"/>
      <w:ind w:left="2268" w:hanging="2268"/>
    </w:pPr>
    <w:rPr>
      <w:sz w:val="24"/>
    </w:rPr>
  </w:style>
  <w:style w:type="paragraph" w:customStyle="1" w:styleId="Anmerkung">
    <w:name w:val="Anmerkung"/>
    <w:basedOn w:val="Standard"/>
    <w:rPr>
      <w:i/>
      <w:vanish/>
      <w:sz w:val="24"/>
    </w:rPr>
  </w:style>
  <w:style w:type="paragraph" w:styleId="Kommentartext">
    <w:name w:val="annotation text"/>
    <w:basedOn w:val="Standard"/>
    <w:link w:val="KommentartextZchn"/>
    <w:uiPriority w:val="99"/>
    <w:semiHidden/>
    <w:pPr>
      <w:spacing w:line="360" w:lineRule="atLeast"/>
      <w:ind w:firstLine="284"/>
    </w:pPr>
  </w:style>
  <w:style w:type="character" w:styleId="Kommentarzeichen">
    <w:name w:val="annotation reference"/>
    <w:uiPriority w:val="99"/>
    <w:semiHidden/>
    <w:rPr>
      <w:sz w:val="16"/>
    </w:rPr>
  </w:style>
  <w:style w:type="paragraph" w:customStyle="1" w:styleId="ASMListing">
    <w:name w:val="ASM Listing"/>
    <w:basedOn w:val="Standard"/>
    <w:pPr>
      <w:tabs>
        <w:tab w:val="left" w:pos="1814"/>
        <w:tab w:val="left" w:pos="2722"/>
        <w:tab w:val="left" w:pos="5443"/>
      </w:tabs>
      <w:spacing w:line="240" w:lineRule="auto"/>
      <w:jc w:val="left"/>
    </w:pPr>
    <w:rPr>
      <w:rFonts w:ascii="Courier" w:hAnsi="Courier"/>
      <w:sz w:val="24"/>
    </w:rPr>
  </w:style>
  <w:style w:type="paragraph" w:customStyle="1" w:styleId="Aufzhlung1">
    <w:name w:val="Aufzählung1"/>
    <w:basedOn w:val="Standard"/>
    <w:pPr>
      <w:ind w:left="283" w:hanging="283"/>
    </w:pPr>
  </w:style>
  <w:style w:type="paragraph" w:customStyle="1" w:styleId="Aufzhlung2">
    <w:name w:val="Aufzählung2"/>
    <w:basedOn w:val="Aufzhlung1"/>
    <w:pPr>
      <w:ind w:left="567"/>
    </w:pPr>
  </w:style>
  <w:style w:type="paragraph" w:customStyle="1" w:styleId="Bild">
    <w:name w:val="Bild"/>
    <w:basedOn w:val="Standard"/>
    <w:next w:val="Standard"/>
    <w:pPr>
      <w:keepNext/>
      <w:keepLines/>
      <w:spacing w:before="240" w:line="360" w:lineRule="atLeast"/>
      <w:jc w:val="center"/>
    </w:pPr>
    <w:rPr>
      <w:sz w:val="24"/>
    </w:rPr>
  </w:style>
  <w:style w:type="paragraph" w:customStyle="1" w:styleId="Bildunterschrift">
    <w:name w:val="Bildunterschrift"/>
    <w:basedOn w:val="Standard"/>
    <w:next w:val="Standard"/>
    <w:pPr>
      <w:tabs>
        <w:tab w:val="left" w:pos="1701"/>
      </w:tabs>
      <w:spacing w:before="120" w:after="240" w:line="360" w:lineRule="atLeast"/>
      <w:ind w:left="1701" w:right="567" w:hanging="1134"/>
    </w:pPr>
    <w:rPr>
      <w:sz w:val="24"/>
    </w:rPr>
  </w:style>
  <w:style w:type="paragraph" w:customStyle="1" w:styleId="facts">
    <w:name w:val="facts"/>
    <w:basedOn w:val="Standard"/>
    <w:pPr>
      <w:keepNext/>
      <w:spacing w:after="240" w:line="240" w:lineRule="auto"/>
      <w:ind w:left="567"/>
    </w:pPr>
    <w:rPr>
      <w:sz w:val="24"/>
    </w:rPr>
  </w:style>
  <w:style w:type="paragraph" w:customStyle="1" w:styleId="Fronttitel">
    <w:name w:val="Fronttitel"/>
    <w:basedOn w:val="Standard"/>
    <w:pPr>
      <w:spacing w:line="1400" w:lineRule="atLeast"/>
      <w:jc w:val="center"/>
    </w:pPr>
    <w:rPr>
      <w:b/>
      <w:sz w:val="80"/>
    </w:rPr>
  </w:style>
  <w:style w:type="paragraph" w:styleId="Funotentext">
    <w:name w:val="footnote text"/>
    <w:basedOn w:val="Standard"/>
    <w:semiHidden/>
    <w:pPr>
      <w:spacing w:line="360" w:lineRule="atLeast"/>
      <w:ind w:firstLine="284"/>
    </w:pPr>
  </w:style>
  <w:style w:type="character" w:styleId="Funotenzeichen">
    <w:name w:val="footnote reference"/>
    <w:semiHidden/>
    <w:rPr>
      <w:position w:val="6"/>
      <w:sz w:val="16"/>
    </w:rPr>
  </w:style>
  <w:style w:type="paragraph" w:styleId="Fuzeile">
    <w:name w:val="footer"/>
    <w:basedOn w:val="Standard"/>
    <w:pPr>
      <w:pBdr>
        <w:top w:val="single" w:sz="6" w:space="1" w:color="C0C0C0"/>
      </w:pBdr>
      <w:tabs>
        <w:tab w:val="right" w:pos="9072"/>
      </w:tabs>
      <w:spacing w:before="120" w:after="0"/>
    </w:pPr>
    <w:rPr>
      <w:i/>
      <w:sz w:val="18"/>
    </w:rPr>
  </w:style>
  <w:style w:type="paragraph" w:customStyle="1" w:styleId="Gleichung">
    <w:name w:val="Gleichung"/>
    <w:basedOn w:val="Standard"/>
    <w:pPr>
      <w:tabs>
        <w:tab w:val="left" w:pos="7938"/>
      </w:tabs>
      <w:spacing w:before="240" w:line="360" w:lineRule="atLeast"/>
      <w:ind w:left="1134"/>
      <w:jc w:val="left"/>
    </w:pPr>
    <w:rPr>
      <w:sz w:val="24"/>
    </w:rPr>
  </w:style>
  <w:style w:type="paragraph" w:styleId="Index1">
    <w:name w:val="index 1"/>
    <w:basedOn w:val="Standard"/>
    <w:next w:val="Standard"/>
    <w:semiHidden/>
    <w:pPr>
      <w:tabs>
        <w:tab w:val="right" w:pos="4175"/>
      </w:tabs>
      <w:spacing w:after="0"/>
      <w:jc w:val="left"/>
    </w:pPr>
    <w:rPr>
      <w:rFonts w:ascii="Helv" w:hAnsi="Helv"/>
    </w:rPr>
  </w:style>
  <w:style w:type="paragraph" w:styleId="Index2">
    <w:name w:val="index 2"/>
    <w:basedOn w:val="Standard"/>
    <w:next w:val="Standard"/>
    <w:semiHidden/>
    <w:pPr>
      <w:tabs>
        <w:tab w:val="right" w:pos="4175"/>
      </w:tabs>
      <w:spacing w:after="0"/>
      <w:ind w:left="284"/>
      <w:jc w:val="left"/>
    </w:pPr>
    <w:rPr>
      <w:rFonts w:ascii="Helv" w:hAnsi="Helv"/>
    </w:rPr>
  </w:style>
  <w:style w:type="paragraph" w:styleId="Index3">
    <w:name w:val="index 3"/>
    <w:basedOn w:val="Standard"/>
    <w:next w:val="Standard"/>
    <w:semiHidden/>
    <w:pPr>
      <w:tabs>
        <w:tab w:val="right" w:pos="4175"/>
      </w:tabs>
      <w:spacing w:after="0"/>
      <w:ind w:left="567"/>
      <w:jc w:val="left"/>
    </w:pPr>
    <w:rPr>
      <w:rFonts w:ascii="Helv" w:hAnsi="Helv"/>
    </w:rPr>
  </w:style>
  <w:style w:type="paragraph" w:styleId="Index4">
    <w:name w:val="index 4"/>
    <w:basedOn w:val="Standard"/>
    <w:next w:val="Standard"/>
    <w:semiHidden/>
    <w:pPr>
      <w:tabs>
        <w:tab w:val="right" w:pos="4175"/>
      </w:tabs>
      <w:spacing w:after="0"/>
      <w:ind w:left="880" w:hanging="220"/>
      <w:jc w:val="left"/>
    </w:pPr>
    <w:rPr>
      <w:rFonts w:ascii="Times New Roman" w:hAnsi="Times New Roman"/>
      <w:sz w:val="18"/>
    </w:rPr>
  </w:style>
  <w:style w:type="paragraph" w:styleId="Index5">
    <w:name w:val="index 5"/>
    <w:basedOn w:val="Standard"/>
    <w:next w:val="Standard"/>
    <w:semiHidden/>
    <w:pPr>
      <w:tabs>
        <w:tab w:val="right" w:pos="4175"/>
      </w:tabs>
      <w:spacing w:after="0"/>
      <w:ind w:left="1100" w:hanging="220"/>
      <w:jc w:val="left"/>
    </w:pPr>
    <w:rPr>
      <w:rFonts w:ascii="Times New Roman" w:hAnsi="Times New Roman"/>
      <w:sz w:val="18"/>
    </w:rPr>
  </w:style>
  <w:style w:type="paragraph" w:styleId="Index6">
    <w:name w:val="index 6"/>
    <w:basedOn w:val="Standard"/>
    <w:next w:val="Standard"/>
    <w:semiHidden/>
    <w:pPr>
      <w:tabs>
        <w:tab w:val="right" w:pos="4175"/>
      </w:tabs>
      <w:spacing w:after="0"/>
      <w:ind w:left="1320" w:hanging="220"/>
      <w:jc w:val="left"/>
    </w:pPr>
    <w:rPr>
      <w:rFonts w:ascii="Times New Roman" w:hAnsi="Times New Roman"/>
      <w:sz w:val="18"/>
    </w:rPr>
  </w:style>
  <w:style w:type="paragraph" w:styleId="Index7">
    <w:name w:val="index 7"/>
    <w:basedOn w:val="Standard"/>
    <w:next w:val="Standard"/>
    <w:semiHidden/>
    <w:pPr>
      <w:tabs>
        <w:tab w:val="right" w:pos="4175"/>
      </w:tabs>
      <w:spacing w:after="0"/>
      <w:ind w:left="1540" w:hanging="220"/>
      <w:jc w:val="left"/>
    </w:pPr>
    <w:rPr>
      <w:rFonts w:ascii="Times New Roman" w:hAnsi="Times New Roman"/>
      <w:sz w:val="18"/>
    </w:rPr>
  </w:style>
  <w:style w:type="paragraph" w:styleId="Indexberschrift">
    <w:name w:val="index heading"/>
    <w:basedOn w:val="Standard"/>
    <w:next w:val="Index1"/>
    <w:semiHidden/>
    <w:pPr>
      <w:spacing w:before="240"/>
      <w:jc w:val="center"/>
    </w:pPr>
    <w:rPr>
      <w:rFonts w:ascii="Times New Roman" w:hAnsi="Times New Roman"/>
      <w:b/>
      <w:sz w:val="26"/>
    </w:rPr>
  </w:style>
  <w:style w:type="paragraph" w:styleId="Kopfzeile">
    <w:name w:val="header"/>
    <w:basedOn w:val="Standard"/>
    <w:pPr>
      <w:pBdr>
        <w:bottom w:val="single" w:sz="6" w:space="1" w:color="C0C0C0"/>
      </w:pBdr>
      <w:tabs>
        <w:tab w:val="right" w:pos="8222"/>
        <w:tab w:val="right" w:pos="9072"/>
      </w:tabs>
    </w:pPr>
    <w:rPr>
      <w:i/>
      <w:sz w:val="18"/>
    </w:rPr>
  </w:style>
  <w:style w:type="paragraph" w:customStyle="1" w:styleId="Literatur">
    <w:name w:val="Literatur"/>
    <w:basedOn w:val="Standard"/>
    <w:pPr>
      <w:tabs>
        <w:tab w:val="left" w:pos="737"/>
      </w:tabs>
      <w:spacing w:line="360" w:lineRule="exact"/>
      <w:ind w:left="2835" w:hanging="2835"/>
    </w:pPr>
    <w:rPr>
      <w:sz w:val="24"/>
    </w:rPr>
  </w:style>
  <w:style w:type="paragraph" w:customStyle="1" w:styleId="Standard1">
    <w:name w:val="Standard1"/>
    <w:pPr>
      <w:spacing w:line="358" w:lineRule="atLeast"/>
      <w:jc w:val="both"/>
    </w:pPr>
    <w:rPr>
      <w:sz w:val="28"/>
    </w:rPr>
  </w:style>
  <w:style w:type="paragraph" w:customStyle="1" w:styleId="NumEingerckt">
    <w:name w:val="Num Eingerückt"/>
    <w:basedOn w:val="Standard"/>
    <w:pPr>
      <w:spacing w:before="46" w:after="29"/>
      <w:ind w:left="624" w:firstLine="244"/>
    </w:pPr>
    <w:rPr>
      <w:sz w:val="24"/>
    </w:rPr>
  </w:style>
  <w:style w:type="paragraph" w:customStyle="1" w:styleId="Nummeriert">
    <w:name w:val="Nummeriert"/>
    <w:basedOn w:val="Standard"/>
    <w:pPr>
      <w:tabs>
        <w:tab w:val="left" w:pos="313"/>
        <w:tab w:val="left" w:pos="624"/>
      </w:tabs>
      <w:spacing w:before="46" w:after="29"/>
      <w:ind w:left="624" w:hanging="624"/>
    </w:pPr>
    <w:rPr>
      <w:sz w:val="24"/>
    </w:rPr>
  </w:style>
  <w:style w:type="paragraph" w:customStyle="1" w:styleId="schedule0">
    <w:name w:val="schedule0"/>
    <w:basedOn w:val="Standard"/>
    <w:pPr>
      <w:ind w:right="113"/>
      <w:jc w:val="left"/>
    </w:pPr>
    <w:rPr>
      <w:b/>
    </w:rPr>
  </w:style>
  <w:style w:type="paragraph" w:customStyle="1" w:styleId="schedule01">
    <w:name w:val="schedule01"/>
    <w:basedOn w:val="Standard"/>
    <w:pPr>
      <w:spacing w:before="60" w:line="180" w:lineRule="exact"/>
      <w:jc w:val="left"/>
    </w:pPr>
  </w:style>
  <w:style w:type="paragraph" w:styleId="Standardeinzug">
    <w:name w:val="Normal Indent"/>
    <w:basedOn w:val="Standard"/>
    <w:pPr>
      <w:ind w:left="284"/>
    </w:pPr>
  </w:style>
  <w:style w:type="paragraph" w:customStyle="1" w:styleId="StdEingerckt">
    <w:name w:val="Std Eingerückt"/>
    <w:basedOn w:val="Standard"/>
    <w:pPr>
      <w:ind w:firstLine="244"/>
    </w:pPr>
  </w:style>
  <w:style w:type="paragraph" w:customStyle="1" w:styleId="Tabelle">
    <w:name w:val="Tabelle"/>
    <w:basedOn w:val="Standard"/>
    <w:pPr>
      <w:keepNext/>
      <w:keepLines/>
      <w:spacing w:before="60" w:after="40" w:line="240" w:lineRule="exact"/>
      <w:ind w:left="142" w:right="142"/>
      <w:jc w:val="left"/>
    </w:pPr>
    <w:rPr>
      <w:sz w:val="18"/>
    </w:rPr>
  </w:style>
  <w:style w:type="paragraph" w:customStyle="1" w:styleId="Table">
    <w:name w:val="Table"/>
    <w:basedOn w:val="Standard"/>
    <w:pPr>
      <w:spacing w:before="120" w:after="240"/>
      <w:ind w:left="2268" w:right="567" w:hanging="1701"/>
    </w:pPr>
  </w:style>
  <w:style w:type="paragraph" w:customStyle="1" w:styleId="Titel1">
    <w:name w:val="Titel 1"/>
    <w:basedOn w:val="Standard"/>
    <w:pPr>
      <w:keepNext/>
      <w:keepLines/>
      <w:spacing w:before="140" w:after="260" w:line="500" w:lineRule="atLeast"/>
    </w:pPr>
    <w:rPr>
      <w:b/>
      <w:sz w:val="40"/>
    </w:rPr>
  </w:style>
  <w:style w:type="paragraph" w:customStyle="1" w:styleId="Titel2">
    <w:name w:val="Titel 2"/>
    <w:basedOn w:val="Standard"/>
    <w:pPr>
      <w:keepNext/>
      <w:keepLines/>
      <w:spacing w:before="120" w:after="140" w:line="400" w:lineRule="atLeast"/>
    </w:pPr>
    <w:rPr>
      <w:b/>
      <w:sz w:val="32"/>
    </w:rPr>
  </w:style>
  <w:style w:type="paragraph" w:customStyle="1" w:styleId="Titel3">
    <w:name w:val="Titel 3"/>
    <w:basedOn w:val="Standard"/>
    <w:pPr>
      <w:keepNext/>
      <w:keepLines/>
      <w:spacing w:before="124" w:line="318" w:lineRule="atLeast"/>
    </w:pPr>
    <w:rPr>
      <w:b/>
      <w:sz w:val="26"/>
    </w:rPr>
  </w:style>
  <w:style w:type="paragraph" w:customStyle="1" w:styleId="Verfasserzeile">
    <w:name w:val="Verfasserzeile"/>
    <w:basedOn w:val="berschrift1"/>
    <w:next w:val="Standard"/>
    <w:pPr>
      <w:numPr>
        <w:numId w:val="0"/>
      </w:numPr>
      <w:spacing w:before="960" w:after="0" w:line="240" w:lineRule="auto"/>
      <w:jc w:val="center"/>
      <w:outlineLvl w:val="9"/>
    </w:pPr>
  </w:style>
  <w:style w:type="paragraph" w:styleId="Verzeichnis1">
    <w:name w:val="toc 1"/>
    <w:basedOn w:val="Standard"/>
    <w:next w:val="Standard"/>
    <w:semiHidden/>
    <w:pPr>
      <w:tabs>
        <w:tab w:val="right" w:leader="dot" w:pos="9071"/>
      </w:tabs>
      <w:spacing w:before="120" w:line="360" w:lineRule="exact"/>
      <w:ind w:left="567" w:right="851" w:hanging="567"/>
    </w:pPr>
    <w:rPr>
      <w:b/>
      <w:sz w:val="28"/>
    </w:rPr>
  </w:style>
  <w:style w:type="paragraph" w:styleId="Verzeichnis2">
    <w:name w:val="toc 2"/>
    <w:basedOn w:val="Standard"/>
    <w:next w:val="Standard"/>
    <w:semiHidden/>
    <w:pPr>
      <w:tabs>
        <w:tab w:val="right" w:leader="dot" w:pos="9071"/>
      </w:tabs>
      <w:spacing w:after="40"/>
      <w:ind w:left="454" w:right="851" w:hanging="454"/>
    </w:pPr>
  </w:style>
  <w:style w:type="paragraph" w:styleId="Verzeichnis3">
    <w:name w:val="toc 3"/>
    <w:basedOn w:val="Standard"/>
    <w:next w:val="Standard"/>
    <w:semiHidden/>
    <w:pPr>
      <w:tabs>
        <w:tab w:val="right" w:leader="dot" w:pos="9071"/>
      </w:tabs>
      <w:spacing w:after="40"/>
      <w:ind w:left="1531" w:right="851" w:hanging="1077"/>
    </w:pPr>
  </w:style>
  <w:style w:type="paragraph" w:styleId="Verzeichnis4">
    <w:name w:val="toc 4"/>
    <w:basedOn w:val="Standard"/>
    <w:next w:val="Standard"/>
    <w:semiHidden/>
    <w:pPr>
      <w:tabs>
        <w:tab w:val="right" w:leader="dot" w:pos="9071"/>
      </w:tabs>
      <w:spacing w:after="40"/>
      <w:ind w:left="2891" w:right="851" w:hanging="1814"/>
    </w:pPr>
  </w:style>
  <w:style w:type="paragraph" w:styleId="Verzeichnis5">
    <w:name w:val="toc 5"/>
    <w:basedOn w:val="Standard"/>
    <w:next w:val="Standard"/>
    <w:semiHidden/>
    <w:pPr>
      <w:tabs>
        <w:tab w:val="right" w:leader="dot" w:pos="9071"/>
      </w:tabs>
      <w:spacing w:after="0"/>
      <w:ind w:left="4479" w:right="851" w:hanging="2665"/>
    </w:pPr>
  </w:style>
  <w:style w:type="paragraph" w:styleId="Verzeichnis6">
    <w:name w:val="toc 6"/>
    <w:basedOn w:val="Standard"/>
    <w:next w:val="Standard"/>
    <w:semiHidden/>
    <w:pPr>
      <w:tabs>
        <w:tab w:val="left" w:leader="dot" w:pos="8645"/>
        <w:tab w:val="right" w:pos="9071"/>
      </w:tabs>
      <w:ind w:left="3544" w:right="850"/>
    </w:pPr>
  </w:style>
  <w:style w:type="paragraph" w:styleId="Verzeichnis7">
    <w:name w:val="toc 7"/>
    <w:basedOn w:val="Standard"/>
    <w:next w:val="Standard"/>
    <w:semiHidden/>
    <w:pPr>
      <w:tabs>
        <w:tab w:val="left" w:leader="dot" w:pos="8645"/>
        <w:tab w:val="right" w:pos="9071"/>
      </w:tabs>
      <w:spacing w:before="360" w:line="360" w:lineRule="exact"/>
      <w:ind w:right="851"/>
    </w:pPr>
    <w:rPr>
      <w:b/>
      <w:smallCaps/>
      <w:sz w:val="28"/>
    </w:rPr>
  </w:style>
  <w:style w:type="paragraph" w:styleId="Verzeichnis8">
    <w:name w:val="toc 8"/>
    <w:basedOn w:val="Standard"/>
    <w:next w:val="Standard"/>
    <w:semiHidden/>
    <w:pPr>
      <w:tabs>
        <w:tab w:val="left" w:leader="dot" w:pos="8645"/>
        <w:tab w:val="right" w:pos="9071"/>
      </w:tabs>
      <w:ind w:left="4961" w:right="850"/>
    </w:pPr>
  </w:style>
  <w:style w:type="character" w:styleId="Zeilennummer">
    <w:name w:val="line number"/>
    <w:basedOn w:val="Absatz-Standardschriftart"/>
  </w:style>
  <w:style w:type="paragraph" w:styleId="Textkrper">
    <w:name w:val="Body Text"/>
    <w:basedOn w:val="Standard"/>
  </w:style>
  <w:style w:type="paragraph" w:customStyle="1" w:styleId="NumerierungAnfang">
    <w:name w:val="Numerierung Anfang"/>
    <w:basedOn w:val="Listennummer"/>
    <w:next w:val="Listennummer"/>
    <w:pPr>
      <w:spacing w:before="80" w:line="280" w:lineRule="atLeast"/>
    </w:pPr>
  </w:style>
  <w:style w:type="paragraph" w:styleId="Listennummer">
    <w:name w:val="List Number"/>
    <w:basedOn w:val="Liste"/>
    <w:pPr>
      <w:spacing w:after="80"/>
      <w:ind w:left="284" w:hanging="284"/>
    </w:pPr>
  </w:style>
  <w:style w:type="paragraph" w:customStyle="1" w:styleId="NumerierungEnde">
    <w:name w:val="Numerierung Ende"/>
    <w:basedOn w:val="Listennummer"/>
    <w:next w:val="Standard"/>
    <w:pPr>
      <w:spacing w:after="240" w:line="280" w:lineRule="atLeast"/>
    </w:pPr>
  </w:style>
  <w:style w:type="paragraph" w:styleId="Liste">
    <w:name w:val="List"/>
    <w:basedOn w:val="Standard"/>
    <w:pPr>
      <w:ind w:left="283" w:hanging="283"/>
    </w:pPr>
  </w:style>
  <w:style w:type="paragraph" w:customStyle="1" w:styleId="AufzhlungAnfang">
    <w:name w:val="Aufzählung Anfang"/>
    <w:basedOn w:val="Aufzhlungszeichen"/>
    <w:next w:val="Aufzhlungszeichen"/>
    <w:pPr>
      <w:spacing w:before="80"/>
    </w:pPr>
  </w:style>
  <w:style w:type="paragraph" w:styleId="Aufzhlungszeichen">
    <w:name w:val="List Bullet"/>
    <w:basedOn w:val="Liste"/>
    <w:pPr>
      <w:spacing w:after="80"/>
      <w:ind w:left="284" w:hanging="284"/>
    </w:pPr>
  </w:style>
  <w:style w:type="paragraph" w:customStyle="1" w:styleId="AufzhlungEnde">
    <w:name w:val="Aufzählung Ende"/>
    <w:basedOn w:val="Aufzhlungszeichen"/>
    <w:next w:val="Standard"/>
    <w:pPr>
      <w:spacing w:after="200"/>
    </w:pPr>
  </w:style>
  <w:style w:type="character" w:styleId="Seitenzahl">
    <w:name w:val="page number"/>
    <w:rPr>
      <w:rFonts w:ascii="Helv" w:eastAsia="SimSun" w:hAnsi="Helv"/>
      <w:i/>
      <w:sz w:val="20"/>
    </w:rPr>
  </w:style>
  <w:style w:type="character" w:customStyle="1" w:styleId="Befehl">
    <w:name w:val="Befehl"/>
    <w:rPr>
      <w:rFonts w:ascii="Arial" w:eastAsia="SimSun" w:hAnsi="Arial"/>
      <w:b/>
      <w:sz w:val="20"/>
    </w:rPr>
  </w:style>
  <w:style w:type="character" w:customStyle="1" w:styleId="Standardzeichen">
    <w:name w:val="Standardzeichen"/>
    <w:rPr>
      <w:rFonts w:ascii="Arial" w:eastAsia="SimSun" w:hAnsi="Arial"/>
      <w:sz w:val="20"/>
    </w:rPr>
  </w:style>
  <w:style w:type="paragraph" w:styleId="Beschriftung">
    <w:name w:val="caption"/>
    <w:basedOn w:val="Standard"/>
    <w:next w:val="Standard"/>
    <w:qFormat/>
    <w:pPr>
      <w:spacing w:before="120"/>
    </w:pPr>
    <w:rPr>
      <w:i/>
      <w:sz w:val="18"/>
    </w:rPr>
  </w:style>
  <w:style w:type="paragraph" w:customStyle="1" w:styleId="Handlungsanweisung">
    <w:name w:val="Handlungsanweisung"/>
    <w:basedOn w:val="Standard"/>
    <w:next w:val="NumerierungAnfang"/>
    <w:pPr>
      <w:keepNext/>
      <w:keepLines/>
      <w:shd w:val="pct20" w:color="auto" w:fill="auto"/>
      <w:spacing w:before="360" w:after="240"/>
    </w:pPr>
    <w:rPr>
      <w:b/>
    </w:rPr>
  </w:style>
  <w:style w:type="paragraph" w:styleId="Index8">
    <w:name w:val="index 8"/>
    <w:basedOn w:val="Standard"/>
    <w:next w:val="Standard"/>
    <w:semiHidden/>
    <w:pPr>
      <w:tabs>
        <w:tab w:val="right" w:pos="4175"/>
      </w:tabs>
      <w:spacing w:after="0"/>
      <w:ind w:left="1760" w:hanging="220"/>
      <w:jc w:val="left"/>
    </w:pPr>
    <w:rPr>
      <w:rFonts w:ascii="Times New Roman" w:hAnsi="Times New Roman"/>
      <w:sz w:val="18"/>
    </w:rPr>
  </w:style>
  <w:style w:type="paragraph" w:styleId="Index9">
    <w:name w:val="index 9"/>
    <w:basedOn w:val="Standard"/>
    <w:next w:val="Standard"/>
    <w:semiHidden/>
    <w:pPr>
      <w:tabs>
        <w:tab w:val="right" w:pos="4175"/>
      </w:tabs>
      <w:spacing w:after="0"/>
      <w:ind w:left="1980" w:hanging="220"/>
      <w:jc w:val="left"/>
    </w:pPr>
    <w:rPr>
      <w:rFonts w:ascii="Times New Roman" w:hAnsi="Times New Roman"/>
      <w:sz w:val="18"/>
    </w:rPr>
  </w:style>
  <w:style w:type="paragraph" w:styleId="Liste2">
    <w:name w:val="List 2"/>
    <w:basedOn w:val="Liste"/>
    <w:pPr>
      <w:tabs>
        <w:tab w:val="left" w:pos="4320"/>
      </w:tabs>
      <w:spacing w:after="80"/>
      <w:ind w:left="568" w:hanging="284"/>
    </w:pPr>
    <w:rPr>
      <w:rFonts w:ascii="Helv" w:hAnsi="Helv"/>
      <w:lang w:val="en-US"/>
    </w:rPr>
  </w:style>
  <w:style w:type="paragraph" w:styleId="Verzeichnis9">
    <w:name w:val="toc 9"/>
    <w:basedOn w:val="Standard"/>
    <w:next w:val="Standard"/>
    <w:semiHidden/>
    <w:pPr>
      <w:tabs>
        <w:tab w:val="right" w:leader="dot" w:pos="9071"/>
      </w:tabs>
      <w:ind w:left="1760"/>
    </w:pPr>
  </w:style>
  <w:style w:type="paragraph" w:styleId="Textkrper2">
    <w:name w:val="Body Text 2"/>
    <w:basedOn w:val="Standard"/>
    <w:rPr>
      <w:snapToGrid w:val="0"/>
      <w:sz w:val="24"/>
    </w:rPr>
  </w:style>
  <w:style w:type="paragraph" w:customStyle="1" w:styleId="Formatvorlage1">
    <w:name w:val="Formatvorlage1"/>
    <w:basedOn w:val="Standard"/>
  </w:style>
  <w:style w:type="paragraph" w:customStyle="1" w:styleId="Textkrper21">
    <w:name w:val="Textkörper 21"/>
    <w:basedOn w:val="Standard"/>
    <w:pPr>
      <w:overflowPunct w:val="0"/>
      <w:autoSpaceDE w:val="0"/>
      <w:autoSpaceDN w:val="0"/>
      <w:adjustRightInd w:val="0"/>
      <w:spacing w:after="0" w:line="240" w:lineRule="auto"/>
      <w:ind w:left="284" w:hanging="284"/>
      <w:textAlignment w:val="baseline"/>
    </w:pPr>
    <w:rPr>
      <w:b/>
      <w:sz w:val="24"/>
    </w:rPr>
  </w:style>
  <w:style w:type="paragraph" w:customStyle="1" w:styleId="Textkrper-Einzug21">
    <w:name w:val="Textkörper-Einzug 21"/>
    <w:basedOn w:val="Standard"/>
    <w:pPr>
      <w:overflowPunct w:val="0"/>
      <w:autoSpaceDE w:val="0"/>
      <w:autoSpaceDN w:val="0"/>
      <w:adjustRightInd w:val="0"/>
      <w:spacing w:after="0" w:line="240" w:lineRule="auto"/>
      <w:ind w:left="284" w:hanging="284"/>
      <w:textAlignment w:val="baseline"/>
    </w:pPr>
    <w:rPr>
      <w:sz w:val="24"/>
    </w:rPr>
  </w:style>
  <w:style w:type="paragraph" w:styleId="Textkrper-Einzug3">
    <w:name w:val="Body Text Indent 3"/>
    <w:basedOn w:val="Standard"/>
    <w:pPr>
      <w:spacing w:after="0"/>
      <w:ind w:left="284" w:hanging="284"/>
    </w:pPr>
    <w:rPr>
      <w:sz w:val="22"/>
    </w:rPr>
  </w:style>
  <w:style w:type="paragraph" w:styleId="Textkrper3">
    <w:name w:val="Body Text 3"/>
    <w:basedOn w:val="Standard"/>
    <w:pPr>
      <w:tabs>
        <w:tab w:val="left" w:pos="4820"/>
      </w:tabs>
      <w:spacing w:after="72"/>
      <w:jc w:val="left"/>
    </w:pPr>
    <w:rPr>
      <w:b/>
      <w:sz w:val="36"/>
    </w:rPr>
  </w:style>
  <w:style w:type="paragraph" w:customStyle="1" w:styleId="Speichermdienb">
    <w:name w:val="Speichermdienb"/>
    <w:basedOn w:val="ASMListing"/>
    <w:pPr>
      <w:tabs>
        <w:tab w:val="clear" w:pos="1814"/>
        <w:tab w:val="clear" w:pos="2722"/>
        <w:tab w:val="clear" w:pos="5443"/>
        <w:tab w:val="left" w:pos="4820"/>
      </w:tabs>
      <w:spacing w:after="72" w:line="240" w:lineRule="atLeast"/>
    </w:pPr>
    <w:rPr>
      <w:rFonts w:ascii="Arial" w:hAnsi="Arial"/>
      <w:sz w:val="22"/>
    </w:r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link w:val="SprechblasentextZchn"/>
    <w:rsid w:val="00D311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D311A4"/>
    <w:rPr>
      <w:rFonts w:ascii="Tahoma" w:eastAsia="SimSun" w:hAnsi="Tahoma" w:cs="Tahoma"/>
      <w:sz w:val="16"/>
      <w:szCs w:val="16"/>
    </w:rPr>
  </w:style>
  <w:style w:type="character" w:customStyle="1" w:styleId="KommentartextZchn">
    <w:name w:val="Kommentartext Zchn"/>
    <w:basedOn w:val="Absatz-Standardschriftart"/>
    <w:link w:val="Kommentartext"/>
    <w:uiPriority w:val="99"/>
    <w:semiHidden/>
    <w:rsid w:val="00A0035A"/>
    <w:rPr>
      <w:rFonts w:ascii="Arial" w:eastAsia="SimSun" w:hAnsi="Arial"/>
    </w:rPr>
  </w:style>
  <w:style w:type="paragraph" w:styleId="StandardWeb">
    <w:name w:val="Normal (Web)"/>
    <w:basedOn w:val="Standard"/>
    <w:semiHidden/>
    <w:unhideWhenUsed/>
    <w:rsid w:val="000D433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9869">
      <w:bodyDiv w:val="1"/>
      <w:marLeft w:val="0"/>
      <w:marRight w:val="0"/>
      <w:marTop w:val="0"/>
      <w:marBottom w:val="0"/>
      <w:divBdr>
        <w:top w:val="none" w:sz="0" w:space="0" w:color="auto"/>
        <w:left w:val="none" w:sz="0" w:space="0" w:color="auto"/>
        <w:bottom w:val="none" w:sz="0" w:space="0" w:color="auto"/>
        <w:right w:val="none" w:sz="0" w:space="0" w:color="auto"/>
      </w:divBdr>
    </w:div>
    <w:div w:id="451944689">
      <w:bodyDiv w:val="1"/>
      <w:marLeft w:val="0"/>
      <w:marRight w:val="0"/>
      <w:marTop w:val="0"/>
      <w:marBottom w:val="0"/>
      <w:divBdr>
        <w:top w:val="none" w:sz="0" w:space="0" w:color="auto"/>
        <w:left w:val="none" w:sz="0" w:space="0" w:color="auto"/>
        <w:bottom w:val="none" w:sz="0" w:space="0" w:color="auto"/>
        <w:right w:val="none" w:sz="0" w:space="0" w:color="auto"/>
      </w:divBdr>
    </w:div>
    <w:div w:id="1116563785">
      <w:bodyDiv w:val="1"/>
      <w:marLeft w:val="0"/>
      <w:marRight w:val="0"/>
      <w:marTop w:val="0"/>
      <w:marBottom w:val="0"/>
      <w:divBdr>
        <w:top w:val="none" w:sz="0" w:space="0" w:color="auto"/>
        <w:left w:val="none" w:sz="0" w:space="0" w:color="auto"/>
        <w:bottom w:val="none" w:sz="0" w:space="0" w:color="auto"/>
        <w:right w:val="none" w:sz="0" w:space="0" w:color="auto"/>
      </w:divBdr>
    </w:div>
    <w:div w:id="1281644877">
      <w:bodyDiv w:val="1"/>
      <w:marLeft w:val="0"/>
      <w:marRight w:val="0"/>
      <w:marTop w:val="0"/>
      <w:marBottom w:val="0"/>
      <w:divBdr>
        <w:top w:val="none" w:sz="0" w:space="0" w:color="auto"/>
        <w:left w:val="none" w:sz="0" w:space="0" w:color="auto"/>
        <w:bottom w:val="none" w:sz="0" w:space="0" w:color="auto"/>
        <w:right w:val="none" w:sz="0" w:space="0" w:color="auto"/>
      </w:divBdr>
    </w:div>
    <w:div w:id="1405643522">
      <w:bodyDiv w:val="1"/>
      <w:marLeft w:val="0"/>
      <w:marRight w:val="0"/>
      <w:marTop w:val="0"/>
      <w:marBottom w:val="0"/>
      <w:divBdr>
        <w:top w:val="none" w:sz="0" w:space="0" w:color="auto"/>
        <w:left w:val="none" w:sz="0" w:space="0" w:color="auto"/>
        <w:bottom w:val="none" w:sz="0" w:space="0" w:color="auto"/>
        <w:right w:val="none" w:sz="0" w:space="0" w:color="auto"/>
      </w:divBdr>
    </w:div>
    <w:div w:id="1592273895">
      <w:bodyDiv w:val="1"/>
      <w:marLeft w:val="0"/>
      <w:marRight w:val="0"/>
      <w:marTop w:val="0"/>
      <w:marBottom w:val="0"/>
      <w:divBdr>
        <w:top w:val="none" w:sz="0" w:space="0" w:color="auto"/>
        <w:left w:val="none" w:sz="0" w:space="0" w:color="auto"/>
        <w:bottom w:val="none" w:sz="0" w:space="0" w:color="auto"/>
        <w:right w:val="none" w:sz="0" w:space="0" w:color="auto"/>
      </w:divBdr>
    </w:div>
    <w:div w:id="194079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lerweb.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lerweb.c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es.china@baslerweb.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SimSun"/>
        <a:cs typeface=""/>
      </a:majorFont>
      <a:minorFont>
        <a:latin typeface="Calibri"/>
        <a:ea typeface="SimSun"/>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75879F836D7F408EB302991F457A0C" ma:contentTypeVersion="38" ma:contentTypeDescription="Create a new document." ma:contentTypeScope="" ma:versionID="e92b5de413a037f509a612a057ca6f73">
  <xsd:schema xmlns:xsd="http://www.w3.org/2001/XMLSchema" xmlns:xs="http://www.w3.org/2001/XMLSchema" xmlns:p="http://schemas.microsoft.com/office/2006/metadata/properties" xmlns:ns2="a60e780d-56f9-49a3-b303-460a05294246" xmlns:ns3="b91a2b38-8ac2-476c-abd9-0bb498b9d899" targetNamespace="http://schemas.microsoft.com/office/2006/metadata/properties" ma:root="true" ma:fieldsID="e4bc98c2b314b6d3caa6c612e6a9decb" ns2:_="" ns3:_="">
    <xsd:import namespace="a60e780d-56f9-49a3-b303-460a05294246"/>
    <xsd:import namespace="b91a2b38-8ac2-476c-abd9-0bb498b9d899"/>
    <xsd:element name="properties">
      <xsd:complexType>
        <xsd:sequence>
          <xsd:element name="documentManagement">
            <xsd:complexType>
              <xsd:all>
                <xsd:element ref="ns2:Tags" minOccurs="0"/>
                <xsd:element ref="ns2:Language" minOccurs="0"/>
                <xsd:element ref="ns2:MediaServiceMetadata" minOccurs="0"/>
                <xsd:element ref="ns2:MediaServiceFastMetadata" minOccurs="0"/>
                <xsd:element ref="ns3:TaxCatchAll"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780d-56f9-49a3-b303-460a05294246" elementFormDefault="qualified">
    <xsd:import namespace="http://schemas.microsoft.com/office/2006/documentManagement/types"/>
    <xsd:import namespace="http://schemas.microsoft.com/office/infopath/2007/PartnerControls"/>
    <xsd:element name="Tags" ma:index="2" nillable="true" ma:displayName="Tags" ma:format="Dropdown"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ace 2"/>
                        <xsd:enumeration value="MED ace"/>
                        <xsd:enumeration value="blaze"/>
                        <xsd:enumeration value="boost"/>
                        <xsd:enumeration value="dart"/>
                        <xsd:enumeration value="Basler Stereo Camera"/>
                        <xsd:enumeration value="pylon"/>
                        <xsd:enumeration value="Interfacing"/>
                        <xsd:enumeration value="Lenses"/>
                        <xsd:enumeration value="Lighting"/>
                        <xsd:enumeration value="Components general"/>
                        <xsd:enumeration value="Thermocam"/>
                        <xsd:enumeration value="Embedded"/>
                        <xsd:enumeration value="Medical"/>
                        <xsd:enumeration value="Logistics"/>
                        <xsd:enumeration value="Robotics"/>
                        <xsd:enumeration value="Electronics"/>
                        <xsd:enumeration value="IoT / IIoT"/>
                        <xsd:enumeration value="AI_Deep Learning"/>
                        <xsd:enumeration value="Corporate"/>
                        <xsd:enumeration value="CXP-12"/>
                        <xsd:enumeration value="5_10GigE"/>
                        <xsd:enumeration value="Innovation"/>
                        <xsd:enumeration value="Partner Management"/>
                        <xsd:enumeration value="Vision Campus"/>
                        <xsd:enumeration value="3D"/>
                        <xsd:enumeration value="LMS"/>
                      </xsd:restriction>
                    </xsd:simpleType>
                  </xsd:union>
                </xsd:simpleType>
              </xsd:element>
            </xsd:sequence>
          </xsd:extension>
        </xsd:complexContent>
      </xsd:complexType>
    </xsd:element>
    <xsd:element name="Language" ma:index="3" nillable="true" ma:displayName="Language" ma:format="RadioButtons" ma:internalName="Language" ma:readOnly="false">
      <xsd:simpleType>
        <xsd:restriction base="dms:Choice">
          <xsd:enumeration value="EN"/>
          <xsd:enumeration value="DE"/>
          <xsd:enumeration value="RU"/>
          <xsd:enumeration value="CN"/>
          <xsd:enumeration value="JP"/>
          <xsd:enumeration value="KR"/>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a2b38-8ac2-476c-abd9-0bb498b9d8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f347500-e0b8-42d9-917e-4b5aee439715}" ma:internalName="TaxCatchAll" ma:readOnly="false" ma:showField="CatchAllData" ma:web="b91a2b38-8ac2-476c-abd9-0bb498b9d89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0e780d-56f9-49a3-b303-460a05294246">
      <Terms xmlns="http://schemas.microsoft.com/office/infopath/2007/PartnerControls"/>
    </lcf76f155ced4ddcb4097134ff3c332f>
    <Language xmlns="a60e780d-56f9-49a3-b303-460a05294246" xsi:nil="true"/>
    <Tags xmlns="a60e780d-56f9-49a3-b303-460a05294246" xsi:nil="true"/>
    <TaxCatchAll xmlns="b91a2b38-8ac2-476c-abd9-0bb498b9d899" xsi:nil="true"/>
    <_Flow_SignoffStatus xmlns="a60e780d-56f9-49a3-b303-460a052942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4E9CC-7AB0-4E25-8A10-D88D80645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e780d-56f9-49a3-b303-460a05294246"/>
    <ds:schemaRef ds:uri="b91a2b38-8ac2-476c-abd9-0bb498b9d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561DFB-059E-4A99-942C-A459D3CFC9CB}">
  <ds:schemaRefs>
    <ds:schemaRef ds:uri="http://schemas.microsoft.com/office/2006/metadata/properties"/>
    <ds:schemaRef ds:uri="http://schemas.microsoft.com/office/infopath/2007/PartnerControls"/>
    <ds:schemaRef ds:uri="031a5422-a622-4449-847c-70a7addb1cab"/>
    <ds:schemaRef ds:uri="a60e780d-56f9-49a3-b303-460a05294246"/>
    <ds:schemaRef ds:uri="b91a2b38-8ac2-476c-abd9-0bb498b9d899"/>
  </ds:schemaRefs>
</ds:datastoreItem>
</file>

<file path=customXml/itemProps3.xml><?xml version="1.0" encoding="utf-8"?>
<ds:datastoreItem xmlns:ds="http://schemas.openxmlformats.org/officeDocument/2006/customXml" ds:itemID="{CC1A7826-5556-44D1-88D8-D9D1A43A5C01}">
  <ds:schemaRefs>
    <ds:schemaRef ds:uri="http://schemas.microsoft.com/sharepoint/v3/contenttype/forms"/>
  </ds:schemaRefs>
</ds:datastoreItem>
</file>

<file path=customXml/itemProps4.xml><?xml version="1.0" encoding="utf-8"?>
<ds:datastoreItem xmlns:ds="http://schemas.openxmlformats.org/officeDocument/2006/customXml" ds:itemID="{FA3801DB-336D-4364-BD38-1D2FFFEA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1137</Words>
  <Characters>565</Characters>
  <Application>Microsoft Office Word</Application>
  <DocSecurity>4</DocSecurity>
  <Lines>4</Lines>
  <Paragraphs>3</Paragraphs>
  <ScaleCrop>false</ScaleCrop>
  <Company>Unbekannte Organisation</Company>
  <LinksUpToDate>false</LinksUpToDate>
  <CharactersWithSpaces>1699</CharactersWithSpaces>
  <SharedDoc>false</SharedDoc>
  <HLinks>
    <vt:vector size="18" baseType="variant">
      <vt:variant>
        <vt:i4>4456459</vt:i4>
      </vt:variant>
      <vt:variant>
        <vt:i4>9</vt:i4>
      </vt:variant>
      <vt:variant>
        <vt:i4>0</vt:i4>
      </vt:variant>
      <vt:variant>
        <vt:i4>5</vt:i4>
      </vt:variant>
      <vt:variant>
        <vt:lpwstr>http://www.baslerweb.com/</vt:lpwstr>
      </vt:variant>
      <vt:variant>
        <vt:lpwstr/>
      </vt:variant>
      <vt:variant>
        <vt:i4>4456459</vt:i4>
      </vt:variant>
      <vt:variant>
        <vt:i4>3</vt:i4>
      </vt:variant>
      <vt:variant>
        <vt:i4>0</vt:i4>
      </vt:variant>
      <vt:variant>
        <vt:i4>5</vt:i4>
      </vt:variant>
      <vt:variant>
        <vt:lpwstr>http://www.baslerweb.com/</vt:lpwstr>
      </vt:variant>
      <vt:variant>
        <vt:lpwstr/>
      </vt:variant>
      <vt:variant>
        <vt:i4>7471133</vt:i4>
      </vt:variant>
      <vt:variant>
        <vt:i4>0</vt:i4>
      </vt:variant>
      <vt:variant>
        <vt:i4>0</vt:i4>
      </vt:variant>
      <vt:variant>
        <vt:i4>5</vt:i4>
      </vt:variant>
      <vt:variant>
        <vt:lpwstr>mailto:sales.europe@baslerweb.com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Low pass Filter for Upper Light Image</dc:title>
  <dc:creator>AGrabbe</dc:creator>
  <cp:lastModifiedBy>Beck, Michaela</cp:lastModifiedBy>
  <cp:revision>2</cp:revision>
  <cp:lastPrinted>2002-08-23T08:41:00Z</cp:lastPrinted>
  <dcterms:created xsi:type="dcterms:W3CDTF">2025-11-10T06:52:00Z</dcterms:created>
  <dcterms:modified xsi:type="dcterms:W3CDTF">2025-11-10T06:52:00Z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0x0101000175879F836D7F408EB302991F457A0C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aee37dd9-0e20-4851-8017-89effb70012a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MSIP_Label_bc27f2f9-e591-4e60-99dd-8c890f2b4f5d_Enabled">
    <vt:lpwstr>true</vt:lpwstr>
  </property>
  <property fmtid="{D5CDD505-2E9C-101B-9397-08002B2CF9AE}" pid="12" name="MSIP_Label_bc27f2f9-e591-4e60-99dd-8c890f2b4f5d_SetDate">
    <vt:lpwstr>2021-07-15T03:24:49Z</vt:lpwstr>
  </property>
  <property fmtid="{D5CDD505-2E9C-101B-9397-08002B2CF9AE}" pid="13" name="MSIP_Label_bc27f2f9-e591-4e60-99dd-8c890f2b4f5d_Method">
    <vt:lpwstr>Privileged</vt:lpwstr>
  </property>
  <property fmtid="{D5CDD505-2E9C-101B-9397-08002B2CF9AE}" pid="14" name="MSIP_Label_bc27f2f9-e591-4e60-99dd-8c890f2b4f5d_Name">
    <vt:lpwstr>Basler Internal (SK3)</vt:lpwstr>
  </property>
  <property fmtid="{D5CDD505-2E9C-101B-9397-08002B2CF9AE}" pid="15" name="MSIP_Label_bc27f2f9-e591-4e60-99dd-8c890f2b4f5d_SiteId">
    <vt:lpwstr>744babbe-2423-4ffc-a968-eb9943b74386</vt:lpwstr>
  </property>
  <property fmtid="{D5CDD505-2E9C-101B-9397-08002B2CF9AE}" pid="16" name="MSIP_Label_bc27f2f9-e591-4e60-99dd-8c890f2b4f5d_ActionId">
    <vt:lpwstr>c169118f-ae00-4309-bcb8-4d8bb534a352</vt:lpwstr>
  </property>
  <property fmtid="{D5CDD505-2E9C-101B-9397-08002B2CF9AE}" pid="17" name="MSIP_Label_bc27f2f9-e591-4e60-99dd-8c890f2b4f5d_ContentBits">
    <vt:lpwstr>0</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y fmtid="{D5CDD505-2E9C-101B-9397-08002B2CF9AE}" pid="25" name="Order">
    <vt:r8>11400</vt:r8>
  </property>
  <property fmtid="{D5CDD505-2E9C-101B-9397-08002B2CF9AE}" pid="26" name="_SourceUrl">
    <vt:lpwstr/>
  </property>
  <property fmtid="{D5CDD505-2E9C-101B-9397-08002B2CF9AE}" pid="27" name="_SharedFileIndex">
    <vt:lpwstr/>
  </property>
  <property fmtid="{D5CDD505-2E9C-101B-9397-08002B2CF9AE}" pid="28" name="docLang">
    <vt:lpwstr>en</vt:lpwstr>
  </property>
</Properties>
</file>